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C47E90">
        <w:tc>
          <w:tcPr>
            <w:tcW w:w="2610" w:type="dxa"/>
            <w:tcBorders>
              <w:top w:val="single" w:sz="6" w:space="0" w:color="auto"/>
              <w:left w:val="single" w:sz="6" w:space="0" w:color="auto"/>
              <w:bottom w:val="single" w:sz="6" w:space="0" w:color="auto"/>
              <w:right w:val="single" w:sz="6" w:space="0" w:color="auto"/>
            </w:tcBorders>
          </w:tcPr>
          <w:p w:rsidR="00C47E90" w:rsidRDefault="00C47E90">
            <w:pPr>
              <w:rPr>
                <w:b/>
              </w:rPr>
            </w:pPr>
            <w:r>
              <w:rPr>
                <w:b/>
              </w:rPr>
              <w:t>Group:</w:t>
            </w:r>
          </w:p>
          <w:p w:rsidR="00C47E90" w:rsidRDefault="00C47E90">
            <w:pPr>
              <w:rPr>
                <w:b/>
              </w:rPr>
            </w:pPr>
          </w:p>
        </w:tc>
        <w:tc>
          <w:tcPr>
            <w:tcW w:w="6480" w:type="dxa"/>
            <w:tcBorders>
              <w:top w:val="single" w:sz="6" w:space="0" w:color="auto"/>
              <w:left w:val="single" w:sz="6" w:space="0" w:color="auto"/>
              <w:bottom w:val="single" w:sz="6" w:space="0" w:color="auto"/>
              <w:right w:val="single" w:sz="6" w:space="0" w:color="auto"/>
            </w:tcBorders>
          </w:tcPr>
          <w:p w:rsidR="00C47E90" w:rsidRDefault="00C95F54">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C47E90">
              <w:instrText xml:space="preserve"> FORMDROPDOWN </w:instrText>
            </w:r>
            <w:r w:rsidR="009D4197">
              <w:fldChar w:fldCharType="separate"/>
            </w:r>
            <w:r>
              <w:fldChar w:fldCharType="end"/>
            </w:r>
            <w:bookmarkEnd w:id="0"/>
          </w:p>
        </w:tc>
      </w:tr>
      <w:tr w:rsidR="00C47E90">
        <w:tc>
          <w:tcPr>
            <w:tcW w:w="2610" w:type="dxa"/>
            <w:tcBorders>
              <w:top w:val="single" w:sz="6" w:space="0" w:color="auto"/>
              <w:left w:val="single" w:sz="6" w:space="0" w:color="auto"/>
              <w:bottom w:val="single" w:sz="6" w:space="0" w:color="auto"/>
              <w:right w:val="single" w:sz="6" w:space="0" w:color="auto"/>
            </w:tcBorders>
          </w:tcPr>
          <w:p w:rsidR="00C47E90" w:rsidRDefault="00C47E9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C47E90" w:rsidRDefault="00C95F54">
            <w:r>
              <w:fldChar w:fldCharType="begin">
                <w:ffData>
                  <w:name w:val="Text1"/>
                  <w:enabled/>
                  <w:calcOnExit w:val="0"/>
                  <w:textInput/>
                </w:ffData>
              </w:fldChar>
            </w:r>
            <w:bookmarkStart w:id="1" w:name="Text1"/>
            <w:r w:rsidR="00C47E90">
              <w:instrText xml:space="preserve"> FORMTEXT </w:instrText>
            </w:r>
            <w:r>
              <w:fldChar w:fldCharType="separate"/>
            </w:r>
            <w:r w:rsidR="00C47E90">
              <w:rPr>
                <w:noProof/>
              </w:rPr>
              <w:t>Community Care</w:t>
            </w:r>
            <w:r>
              <w:fldChar w:fldCharType="end"/>
            </w:r>
            <w:bookmarkEnd w:id="1"/>
          </w:p>
          <w:p w:rsidR="00C47E90" w:rsidRDefault="00C47E90"/>
        </w:tc>
      </w:tr>
      <w:tr w:rsidR="00C47E90">
        <w:tc>
          <w:tcPr>
            <w:tcW w:w="2610" w:type="dxa"/>
            <w:tcBorders>
              <w:top w:val="single" w:sz="6" w:space="0" w:color="auto"/>
              <w:left w:val="single" w:sz="6" w:space="0" w:color="auto"/>
              <w:bottom w:val="single" w:sz="6" w:space="0" w:color="auto"/>
              <w:right w:val="single" w:sz="6" w:space="0" w:color="auto"/>
            </w:tcBorders>
          </w:tcPr>
          <w:p w:rsidR="00C47E90" w:rsidRDefault="00C47E90">
            <w:pPr>
              <w:rPr>
                <w:b/>
              </w:rPr>
            </w:pPr>
            <w:r>
              <w:rPr>
                <w:b/>
              </w:rPr>
              <w:t>Sub Section:</w:t>
            </w:r>
          </w:p>
          <w:p w:rsidR="00C47E90" w:rsidRDefault="00C47E90">
            <w:pPr>
              <w:rPr>
                <w:b/>
              </w:rPr>
            </w:pPr>
          </w:p>
        </w:tc>
        <w:tc>
          <w:tcPr>
            <w:tcW w:w="6480" w:type="dxa"/>
            <w:tcBorders>
              <w:top w:val="single" w:sz="6" w:space="0" w:color="auto"/>
              <w:left w:val="single" w:sz="6" w:space="0" w:color="auto"/>
              <w:bottom w:val="single" w:sz="6" w:space="0" w:color="auto"/>
              <w:right w:val="single" w:sz="6" w:space="0" w:color="auto"/>
            </w:tcBorders>
          </w:tcPr>
          <w:p w:rsidR="00C47E90" w:rsidRDefault="00C95F54">
            <w:r>
              <w:fldChar w:fldCharType="begin">
                <w:ffData>
                  <w:name w:val="Text2"/>
                  <w:enabled/>
                  <w:calcOnExit w:val="0"/>
                  <w:textInput/>
                </w:ffData>
              </w:fldChar>
            </w:r>
            <w:bookmarkStart w:id="2" w:name="Text2"/>
            <w:r w:rsidR="00C47E90">
              <w:instrText xml:space="preserve"> FORMTEXT </w:instrText>
            </w:r>
            <w:r>
              <w:fldChar w:fldCharType="separate"/>
            </w:r>
            <w:r w:rsidR="00C47E90">
              <w:rPr>
                <w:noProof/>
              </w:rPr>
              <w:t xml:space="preserve">Sensory Services Team </w:t>
            </w:r>
            <w:r>
              <w:fldChar w:fldCharType="end"/>
            </w:r>
            <w:bookmarkEnd w:id="2"/>
          </w:p>
        </w:tc>
      </w:tr>
      <w:tr w:rsidR="00C47E90">
        <w:tc>
          <w:tcPr>
            <w:tcW w:w="2610" w:type="dxa"/>
            <w:tcBorders>
              <w:top w:val="single" w:sz="6" w:space="0" w:color="auto"/>
              <w:left w:val="single" w:sz="6" w:space="0" w:color="auto"/>
              <w:bottom w:val="single" w:sz="6" w:space="0" w:color="auto"/>
              <w:right w:val="single" w:sz="6" w:space="0" w:color="auto"/>
            </w:tcBorders>
          </w:tcPr>
          <w:p w:rsidR="00C47E90" w:rsidRDefault="00C47E90">
            <w:pPr>
              <w:rPr>
                <w:b/>
              </w:rPr>
            </w:pPr>
            <w:r>
              <w:rPr>
                <w:b/>
              </w:rPr>
              <w:t>Post Title:</w:t>
            </w:r>
          </w:p>
          <w:p w:rsidR="00C47E90" w:rsidRDefault="00C47E90">
            <w:pPr>
              <w:rPr>
                <w:b/>
              </w:rPr>
            </w:pPr>
          </w:p>
        </w:tc>
        <w:tc>
          <w:tcPr>
            <w:tcW w:w="6480" w:type="dxa"/>
            <w:tcBorders>
              <w:top w:val="single" w:sz="6" w:space="0" w:color="auto"/>
              <w:left w:val="single" w:sz="6" w:space="0" w:color="auto"/>
              <w:bottom w:val="single" w:sz="6" w:space="0" w:color="auto"/>
              <w:right w:val="single" w:sz="6" w:space="0" w:color="auto"/>
            </w:tcBorders>
          </w:tcPr>
          <w:p w:rsidR="00C47E90" w:rsidRDefault="00C95F54">
            <w:r>
              <w:fldChar w:fldCharType="begin">
                <w:ffData>
                  <w:name w:val="Text3"/>
                  <w:enabled/>
                  <w:calcOnExit w:val="0"/>
                  <w:textInput/>
                </w:ffData>
              </w:fldChar>
            </w:r>
            <w:bookmarkStart w:id="3" w:name="Text3"/>
            <w:r w:rsidR="00C47E90">
              <w:instrText xml:space="preserve"> FORMTEXT </w:instrText>
            </w:r>
            <w:r>
              <w:fldChar w:fldCharType="separate"/>
            </w:r>
            <w:r w:rsidR="00C47E90">
              <w:rPr>
                <w:noProof/>
              </w:rPr>
              <w:t>Rehabilitation Assistant</w:t>
            </w:r>
            <w:r>
              <w:fldChar w:fldCharType="end"/>
            </w:r>
            <w:bookmarkEnd w:id="3"/>
          </w:p>
        </w:tc>
      </w:tr>
      <w:tr w:rsidR="00C47E90">
        <w:tc>
          <w:tcPr>
            <w:tcW w:w="2610" w:type="dxa"/>
            <w:tcBorders>
              <w:top w:val="single" w:sz="6" w:space="0" w:color="auto"/>
              <w:left w:val="single" w:sz="6" w:space="0" w:color="auto"/>
              <w:bottom w:val="single" w:sz="6" w:space="0" w:color="auto"/>
              <w:right w:val="single" w:sz="6" w:space="0" w:color="auto"/>
            </w:tcBorders>
          </w:tcPr>
          <w:p w:rsidR="00C47E90" w:rsidRDefault="00C47E90">
            <w:pPr>
              <w:rPr>
                <w:b/>
              </w:rPr>
            </w:pPr>
            <w:r>
              <w:rPr>
                <w:b/>
              </w:rPr>
              <w:t>Vision Post Number:</w:t>
            </w:r>
          </w:p>
          <w:p w:rsidR="00C47E90" w:rsidRDefault="00C47E90">
            <w:pPr>
              <w:rPr>
                <w:b/>
              </w:rPr>
            </w:pPr>
          </w:p>
        </w:tc>
        <w:tc>
          <w:tcPr>
            <w:tcW w:w="6480" w:type="dxa"/>
            <w:tcBorders>
              <w:top w:val="single" w:sz="6" w:space="0" w:color="auto"/>
              <w:left w:val="single" w:sz="6" w:space="0" w:color="auto"/>
              <w:bottom w:val="single" w:sz="6" w:space="0" w:color="auto"/>
              <w:right w:val="single" w:sz="6" w:space="0" w:color="auto"/>
            </w:tcBorders>
          </w:tcPr>
          <w:p w:rsidR="00C47E90" w:rsidRDefault="00C95F54">
            <w:r>
              <w:fldChar w:fldCharType="begin">
                <w:ffData>
                  <w:name w:val="Text4"/>
                  <w:enabled/>
                  <w:calcOnExit w:val="0"/>
                  <w:textInput/>
                </w:ffData>
              </w:fldChar>
            </w:r>
            <w:bookmarkStart w:id="4" w:name="Text4"/>
            <w:r w:rsidR="00C47E90">
              <w:instrText xml:space="preserve"> FORMTEXT </w:instrText>
            </w:r>
            <w:r>
              <w:fldChar w:fldCharType="separate"/>
            </w:r>
            <w:r w:rsidR="00810E71">
              <w:rPr>
                <w:noProof/>
              </w:rPr>
              <w:t>128</w:t>
            </w:r>
            <w:r>
              <w:fldChar w:fldCharType="end"/>
            </w:r>
            <w:bookmarkEnd w:id="4"/>
          </w:p>
        </w:tc>
      </w:tr>
      <w:tr w:rsidR="00C47E90">
        <w:tc>
          <w:tcPr>
            <w:tcW w:w="2610" w:type="dxa"/>
            <w:tcBorders>
              <w:top w:val="single" w:sz="6" w:space="0" w:color="auto"/>
              <w:left w:val="single" w:sz="6" w:space="0" w:color="auto"/>
              <w:bottom w:val="single" w:sz="6" w:space="0" w:color="auto"/>
              <w:right w:val="single" w:sz="6" w:space="0" w:color="auto"/>
            </w:tcBorders>
          </w:tcPr>
          <w:p w:rsidR="00C47E90" w:rsidRDefault="00C47E90">
            <w:pPr>
              <w:rPr>
                <w:b/>
              </w:rPr>
            </w:pPr>
            <w:r>
              <w:rPr>
                <w:b/>
              </w:rPr>
              <w:t>Grade:</w:t>
            </w:r>
          </w:p>
          <w:p w:rsidR="00C47E90" w:rsidRDefault="00C47E90">
            <w:pPr>
              <w:rPr>
                <w:b/>
              </w:rPr>
            </w:pPr>
          </w:p>
        </w:tc>
        <w:tc>
          <w:tcPr>
            <w:tcW w:w="6480" w:type="dxa"/>
            <w:tcBorders>
              <w:top w:val="single" w:sz="6" w:space="0" w:color="auto"/>
              <w:left w:val="single" w:sz="6" w:space="0" w:color="auto"/>
              <w:bottom w:val="single" w:sz="6" w:space="0" w:color="auto"/>
              <w:right w:val="single" w:sz="6" w:space="0" w:color="auto"/>
            </w:tcBorders>
          </w:tcPr>
          <w:p w:rsidR="00C47E90" w:rsidRDefault="00C95F54">
            <w:r>
              <w:fldChar w:fldCharType="begin">
                <w:ffData>
                  <w:name w:val="Text5"/>
                  <w:enabled/>
                  <w:calcOnExit w:val="0"/>
                  <w:textInput/>
                </w:ffData>
              </w:fldChar>
            </w:r>
            <w:bookmarkStart w:id="5" w:name="Text5"/>
            <w:r w:rsidR="00C47E90">
              <w:instrText xml:space="preserve"> FORMTEXT </w:instrText>
            </w:r>
            <w:r>
              <w:fldChar w:fldCharType="separate"/>
            </w:r>
            <w:r w:rsidR="00C47E90">
              <w:rPr>
                <w:noProof/>
              </w:rPr>
              <w:t>SCP: 19 - 27</w:t>
            </w:r>
            <w:r>
              <w:fldChar w:fldCharType="end"/>
            </w:r>
            <w:bookmarkEnd w:id="5"/>
          </w:p>
        </w:tc>
      </w:tr>
      <w:tr w:rsidR="00C47E90">
        <w:tc>
          <w:tcPr>
            <w:tcW w:w="2610" w:type="dxa"/>
            <w:tcBorders>
              <w:top w:val="single" w:sz="6" w:space="0" w:color="auto"/>
              <w:left w:val="single" w:sz="6" w:space="0" w:color="auto"/>
              <w:bottom w:val="single" w:sz="6" w:space="0" w:color="auto"/>
              <w:right w:val="single" w:sz="6" w:space="0" w:color="auto"/>
            </w:tcBorders>
          </w:tcPr>
          <w:p w:rsidR="00C47E90" w:rsidRDefault="00C47E90">
            <w:pPr>
              <w:rPr>
                <w:b/>
              </w:rPr>
            </w:pPr>
            <w:r>
              <w:rPr>
                <w:b/>
              </w:rPr>
              <w:t>Responsible to:</w:t>
            </w:r>
          </w:p>
          <w:p w:rsidR="00C47E90" w:rsidRDefault="00C47E90">
            <w:pPr>
              <w:rPr>
                <w:b/>
              </w:rPr>
            </w:pPr>
          </w:p>
        </w:tc>
        <w:tc>
          <w:tcPr>
            <w:tcW w:w="6480" w:type="dxa"/>
            <w:tcBorders>
              <w:top w:val="single" w:sz="6" w:space="0" w:color="auto"/>
              <w:left w:val="single" w:sz="6" w:space="0" w:color="auto"/>
              <w:bottom w:val="single" w:sz="6" w:space="0" w:color="auto"/>
              <w:right w:val="single" w:sz="6" w:space="0" w:color="auto"/>
            </w:tcBorders>
          </w:tcPr>
          <w:p w:rsidR="00C47E90" w:rsidRDefault="00C95F54">
            <w:r>
              <w:fldChar w:fldCharType="begin">
                <w:ffData>
                  <w:name w:val="Text6"/>
                  <w:enabled/>
                  <w:calcOnExit w:val="0"/>
                  <w:textInput/>
                </w:ffData>
              </w:fldChar>
            </w:r>
            <w:bookmarkStart w:id="6" w:name="Text6"/>
            <w:r w:rsidR="00C47E90">
              <w:instrText xml:space="preserve"> FORMTEXT </w:instrText>
            </w:r>
            <w:r>
              <w:fldChar w:fldCharType="separate"/>
            </w:r>
            <w:r w:rsidR="00C47E90">
              <w:rPr>
                <w:noProof/>
              </w:rPr>
              <w:t>Team Manager</w:t>
            </w:r>
            <w:r>
              <w:fldChar w:fldCharType="end"/>
            </w:r>
            <w:bookmarkEnd w:id="6"/>
          </w:p>
        </w:tc>
      </w:tr>
      <w:tr w:rsidR="00C47E90">
        <w:tc>
          <w:tcPr>
            <w:tcW w:w="2610" w:type="dxa"/>
            <w:tcBorders>
              <w:top w:val="single" w:sz="6" w:space="0" w:color="auto"/>
              <w:left w:val="single" w:sz="6" w:space="0" w:color="auto"/>
              <w:bottom w:val="single" w:sz="6" w:space="0" w:color="auto"/>
              <w:right w:val="single" w:sz="6" w:space="0" w:color="auto"/>
            </w:tcBorders>
          </w:tcPr>
          <w:p w:rsidR="00C47E90" w:rsidRDefault="00C47E90">
            <w:pPr>
              <w:rPr>
                <w:b/>
              </w:rPr>
            </w:pPr>
            <w:r>
              <w:rPr>
                <w:b/>
              </w:rPr>
              <w:t>Location:</w:t>
            </w:r>
          </w:p>
          <w:p w:rsidR="00C47E90" w:rsidRDefault="00C47E90">
            <w:pPr>
              <w:rPr>
                <w:b/>
              </w:rPr>
            </w:pPr>
          </w:p>
        </w:tc>
        <w:tc>
          <w:tcPr>
            <w:tcW w:w="6480" w:type="dxa"/>
            <w:tcBorders>
              <w:top w:val="single" w:sz="6" w:space="0" w:color="auto"/>
              <w:left w:val="single" w:sz="6" w:space="0" w:color="auto"/>
              <w:bottom w:val="single" w:sz="6" w:space="0" w:color="auto"/>
              <w:right w:val="single" w:sz="6" w:space="0" w:color="auto"/>
            </w:tcBorders>
          </w:tcPr>
          <w:p w:rsidR="00C47E90" w:rsidRDefault="00C95F54">
            <w:r>
              <w:fldChar w:fldCharType="begin">
                <w:ffData>
                  <w:name w:val="Text7"/>
                  <w:enabled/>
                  <w:calcOnExit w:val="0"/>
                  <w:textInput/>
                </w:ffData>
              </w:fldChar>
            </w:r>
            <w:bookmarkStart w:id="7" w:name="Text7"/>
            <w:r w:rsidR="00C47E90">
              <w:instrText xml:space="preserve"> FORMTEXT </w:instrText>
            </w:r>
            <w:r>
              <w:fldChar w:fldCharType="separate"/>
            </w:r>
            <w:r w:rsidR="00C47E90">
              <w:t xml:space="preserve">Town Hall, De Winton Street, Tonypandy. </w:t>
            </w:r>
          </w:p>
          <w:p w:rsidR="00C47E90" w:rsidRDefault="00C47E90">
            <w:r>
              <w:t xml:space="preserve">Moving to </w:t>
            </w:r>
            <w:r>
              <w:rPr>
                <w:noProof/>
              </w:rPr>
              <w:t>Taff Ely Principal Office, Courthouse Street, Pontypridd in 2009</w:t>
            </w:r>
            <w:r w:rsidR="00C95F54">
              <w:fldChar w:fldCharType="end"/>
            </w:r>
            <w:bookmarkEnd w:id="7"/>
          </w:p>
        </w:tc>
      </w:tr>
      <w:tr w:rsidR="00C47E90">
        <w:tc>
          <w:tcPr>
            <w:tcW w:w="2610" w:type="dxa"/>
            <w:tcBorders>
              <w:top w:val="single" w:sz="6" w:space="0" w:color="auto"/>
              <w:left w:val="single" w:sz="6" w:space="0" w:color="auto"/>
              <w:bottom w:val="single" w:sz="6" w:space="0" w:color="auto"/>
              <w:right w:val="single" w:sz="6" w:space="0" w:color="auto"/>
            </w:tcBorders>
          </w:tcPr>
          <w:p w:rsidR="00C47E90" w:rsidRDefault="00C47E90">
            <w:pPr>
              <w:rPr>
                <w:b/>
              </w:rPr>
            </w:pPr>
            <w:r>
              <w:rPr>
                <w:b/>
              </w:rPr>
              <w:t>Date of Description:</w:t>
            </w:r>
          </w:p>
          <w:p w:rsidR="00C47E90" w:rsidRDefault="00C47E90">
            <w:pPr>
              <w:rPr>
                <w:b/>
              </w:rPr>
            </w:pPr>
          </w:p>
        </w:tc>
        <w:tc>
          <w:tcPr>
            <w:tcW w:w="6480" w:type="dxa"/>
            <w:tcBorders>
              <w:top w:val="single" w:sz="6" w:space="0" w:color="auto"/>
              <w:left w:val="single" w:sz="6" w:space="0" w:color="auto"/>
              <w:bottom w:val="single" w:sz="6" w:space="0" w:color="auto"/>
              <w:right w:val="single" w:sz="6" w:space="0" w:color="auto"/>
            </w:tcBorders>
          </w:tcPr>
          <w:p w:rsidR="00C47E90" w:rsidRDefault="00C95F54">
            <w:r>
              <w:fldChar w:fldCharType="begin">
                <w:ffData>
                  <w:name w:val="Text8"/>
                  <w:enabled/>
                  <w:calcOnExit w:val="0"/>
                  <w:textInput/>
                </w:ffData>
              </w:fldChar>
            </w:r>
            <w:bookmarkStart w:id="8" w:name="Text8"/>
            <w:r w:rsidR="00C47E90">
              <w:instrText xml:space="preserve"> FORMTEXT </w:instrText>
            </w:r>
            <w:r>
              <w:fldChar w:fldCharType="separate"/>
            </w:r>
            <w:r w:rsidR="00C173ED">
              <w:rPr>
                <w:noProof/>
              </w:rPr>
              <w:t>8</w:t>
            </w:r>
            <w:r w:rsidR="00C173ED" w:rsidRPr="00C173ED">
              <w:rPr>
                <w:noProof/>
                <w:vertAlign w:val="superscript"/>
              </w:rPr>
              <w:t>th</w:t>
            </w:r>
            <w:r w:rsidR="00C173ED">
              <w:rPr>
                <w:noProof/>
              </w:rPr>
              <w:t xml:space="preserve"> June 2009</w:t>
            </w:r>
            <w:r>
              <w:fldChar w:fldCharType="end"/>
            </w:r>
            <w:bookmarkEnd w:id="8"/>
          </w:p>
        </w:tc>
      </w:tr>
    </w:tbl>
    <w:p w:rsidR="00C47E90" w:rsidRDefault="00C47E90">
      <w:pPr>
        <w:jc w:val="center"/>
        <w:rPr>
          <w:b/>
          <w:caps/>
        </w:rPr>
      </w:pPr>
    </w:p>
    <w:p w:rsidR="00C47E90" w:rsidRDefault="00C47E90">
      <w:pPr>
        <w:pStyle w:val="Heading2"/>
      </w:pPr>
      <w:r>
        <w:t xml:space="preserve">Job Description &amp; Person SPECIFICATION </w:t>
      </w:r>
    </w:p>
    <w:p w:rsidR="00C47E90" w:rsidRDefault="00C47E90"/>
    <w:p w:rsidR="00C47E90" w:rsidRDefault="00C47E90">
      <w:pPr>
        <w:jc w:val="center"/>
        <w:rPr>
          <w:rFonts w:ascii="Tahoma" w:hAnsi="Tahoma" w:cs="Tahoma"/>
          <w:b/>
          <w:caps/>
          <w:sz w:val="32"/>
        </w:rPr>
      </w:pPr>
    </w:p>
    <w:p w:rsidR="00C47E90" w:rsidRDefault="00C47E90">
      <w:pPr>
        <w:jc w:val="center"/>
        <w:rPr>
          <w:b/>
          <w:caps/>
        </w:rPr>
      </w:pPr>
    </w:p>
    <w:p w:rsidR="00C47E90" w:rsidRDefault="00C47E90">
      <w:pPr>
        <w:rPr>
          <w:b/>
          <w:caps/>
        </w:rPr>
      </w:pPr>
      <w:r>
        <w:rPr>
          <w:b/>
          <w:caps/>
        </w:rPr>
        <w:t>Key Objectives</w:t>
      </w:r>
    </w:p>
    <w:p w:rsidR="00C47E90" w:rsidRDefault="00C47E90">
      <w:pPr>
        <w:rPr>
          <w:b/>
          <w:caps/>
        </w:rPr>
      </w:pPr>
    </w:p>
    <w:p w:rsidR="00C47E90" w:rsidRDefault="00C95F54">
      <w:pPr>
        <w:numPr>
          <w:ilvl w:val="0"/>
          <w:numId w:val="1"/>
        </w:numPr>
        <w:rPr>
          <w:b/>
        </w:rPr>
      </w:pPr>
      <w:r>
        <w:rPr>
          <w:b/>
        </w:rPr>
        <w:fldChar w:fldCharType="begin">
          <w:ffData>
            <w:name w:val="Text9"/>
            <w:enabled/>
            <w:calcOnExit w:val="0"/>
            <w:textInput/>
          </w:ffData>
        </w:fldChar>
      </w:r>
      <w:bookmarkStart w:id="9" w:name="Text9"/>
      <w:r w:rsidR="00C47E90">
        <w:rPr>
          <w:b/>
        </w:rPr>
        <w:instrText xml:space="preserve"> FORMTEXT </w:instrText>
      </w:r>
      <w:r>
        <w:rPr>
          <w:b/>
        </w:rPr>
      </w:r>
      <w:r>
        <w:rPr>
          <w:b/>
        </w:rPr>
        <w:fldChar w:fldCharType="separate"/>
      </w:r>
      <w:r w:rsidR="00C47E90">
        <w:rPr>
          <w:b/>
          <w:noProof/>
        </w:rPr>
        <w:t xml:space="preserve">To provide a variety of services to people with sensory impairment in </w:t>
      </w:r>
      <w:bookmarkStart w:id="10" w:name="_GoBack"/>
      <w:bookmarkEnd w:id="10"/>
      <w:r w:rsidR="00C47E90">
        <w:rPr>
          <w:b/>
          <w:noProof/>
        </w:rPr>
        <w:t>their own homes which promote safety and independence</w:t>
      </w:r>
    </w:p>
    <w:p w:rsidR="00C47E90" w:rsidRDefault="00C47E90">
      <w:pPr>
        <w:numPr>
          <w:ilvl w:val="0"/>
          <w:numId w:val="1"/>
        </w:numPr>
        <w:rPr>
          <w:b/>
        </w:rPr>
      </w:pPr>
      <w:r>
        <w:rPr>
          <w:b/>
          <w:noProof/>
        </w:rPr>
        <w:t>To support the work of the specialist workers in the Sensory Services Team</w:t>
      </w:r>
      <w:r w:rsidR="00C95F54">
        <w:rPr>
          <w:b/>
        </w:rPr>
        <w:fldChar w:fldCharType="end"/>
      </w:r>
      <w:bookmarkEnd w:id="9"/>
    </w:p>
    <w:p w:rsidR="00C47E90" w:rsidRDefault="00C47E90">
      <w:pPr>
        <w:rPr>
          <w:sz w:val="22"/>
        </w:rPr>
      </w:pPr>
    </w:p>
    <w:p w:rsidR="00C47E90" w:rsidRDefault="00C47E90">
      <w:pPr>
        <w:rPr>
          <w:sz w:val="22"/>
        </w:rPr>
      </w:pPr>
    </w:p>
    <w:p w:rsidR="00C47E90" w:rsidRDefault="00C47E90">
      <w:pPr>
        <w:pStyle w:val="Heading1"/>
        <w:jc w:val="left"/>
        <w:rPr>
          <w:caps w:val="0"/>
          <w:u w:val="none"/>
        </w:rPr>
      </w:pPr>
      <w:r>
        <w:rPr>
          <w:caps w:val="0"/>
          <w:u w:val="none"/>
        </w:rPr>
        <w:t>SPECIFIC RESPONSIBILITY</w:t>
      </w:r>
    </w:p>
    <w:p w:rsidR="00C47E90" w:rsidRDefault="00C47E90"/>
    <w:p w:rsidR="00E51360" w:rsidRDefault="00C95F54">
      <w:pPr>
        <w:numPr>
          <w:ilvl w:val="0"/>
          <w:numId w:val="4"/>
        </w:numPr>
        <w:spacing w:line="360" w:lineRule="auto"/>
      </w:pPr>
      <w:r>
        <w:fldChar w:fldCharType="begin">
          <w:ffData>
            <w:name w:val="Text10"/>
            <w:enabled/>
            <w:calcOnExit w:val="0"/>
            <w:textInput/>
          </w:ffData>
        </w:fldChar>
      </w:r>
      <w:bookmarkStart w:id="11" w:name="Text10"/>
      <w:r w:rsidR="00C47E90">
        <w:instrText xml:space="preserve"> FORMTEXT </w:instrText>
      </w:r>
      <w:r>
        <w:fldChar w:fldCharType="separate"/>
      </w:r>
      <w:r w:rsidR="00E51360">
        <w:t>To undertake specialist assessments of people with hearing impairment in the community and in care settings</w:t>
      </w:r>
    </w:p>
    <w:p w:rsidR="00C47E90" w:rsidRDefault="00C47E90">
      <w:pPr>
        <w:numPr>
          <w:ilvl w:val="0"/>
          <w:numId w:val="4"/>
        </w:numPr>
        <w:spacing w:line="360" w:lineRule="auto"/>
      </w:pPr>
      <w:r>
        <w:t>To deliver and install environmental equipment to hard of hearing people in their own homes</w:t>
      </w:r>
    </w:p>
    <w:p w:rsidR="00C47E90" w:rsidRDefault="00C47E90">
      <w:pPr>
        <w:numPr>
          <w:ilvl w:val="0"/>
          <w:numId w:val="4"/>
        </w:numPr>
        <w:spacing w:line="360" w:lineRule="auto"/>
      </w:pPr>
      <w:r>
        <w:rPr>
          <w:noProof/>
        </w:rPr>
        <w:t>Ensure the equipment is in working order prior to installation</w:t>
      </w:r>
    </w:p>
    <w:p w:rsidR="00C47E90" w:rsidRDefault="00C47E90">
      <w:pPr>
        <w:numPr>
          <w:ilvl w:val="0"/>
          <w:numId w:val="4"/>
        </w:numPr>
        <w:spacing w:line="360" w:lineRule="auto"/>
      </w:pPr>
      <w:r>
        <w:rPr>
          <w:noProof/>
        </w:rPr>
        <w:t xml:space="preserve">Ensure service users are able to use the equipment safely and independently </w:t>
      </w:r>
    </w:p>
    <w:p w:rsidR="00C47E90" w:rsidRDefault="00C47E90">
      <w:pPr>
        <w:numPr>
          <w:ilvl w:val="0"/>
          <w:numId w:val="4"/>
        </w:numPr>
        <w:spacing w:line="360" w:lineRule="auto"/>
      </w:pPr>
      <w:r>
        <w:rPr>
          <w:noProof/>
        </w:rPr>
        <w:t xml:space="preserve">Respond to queries in relation to faulty equipment </w:t>
      </w:r>
    </w:p>
    <w:p w:rsidR="00C47E90" w:rsidRDefault="00C47E90">
      <w:pPr>
        <w:numPr>
          <w:ilvl w:val="0"/>
          <w:numId w:val="4"/>
        </w:numPr>
        <w:spacing w:line="360" w:lineRule="auto"/>
      </w:pPr>
      <w:r>
        <w:rPr>
          <w:noProof/>
        </w:rPr>
        <w:lastRenderedPageBreak/>
        <w:t xml:space="preserve">Arrange for equipment to be repaired or provide replacement equipment to ensure needs are met </w:t>
      </w:r>
    </w:p>
    <w:p w:rsidR="00D5572C" w:rsidRDefault="00D5572C">
      <w:pPr>
        <w:numPr>
          <w:ilvl w:val="0"/>
          <w:numId w:val="4"/>
        </w:numPr>
        <w:spacing w:line="360" w:lineRule="auto"/>
      </w:pPr>
      <w:r>
        <w:rPr>
          <w:noProof/>
        </w:rPr>
        <w:t>To support other members of staff with equipment installation and trouble shoot unsuccessful installations</w:t>
      </w:r>
    </w:p>
    <w:p w:rsidR="003134F0" w:rsidRDefault="003134F0">
      <w:pPr>
        <w:numPr>
          <w:ilvl w:val="0"/>
          <w:numId w:val="4"/>
        </w:numPr>
        <w:spacing w:line="360" w:lineRule="auto"/>
      </w:pPr>
      <w:r>
        <w:rPr>
          <w:noProof/>
        </w:rPr>
        <w:t>To undertake specialist assessment of people with visual impairments in appropriate cases</w:t>
      </w:r>
    </w:p>
    <w:p w:rsidR="00C47E90" w:rsidRDefault="00C47E90">
      <w:pPr>
        <w:numPr>
          <w:ilvl w:val="0"/>
          <w:numId w:val="4"/>
        </w:numPr>
        <w:spacing w:line="360" w:lineRule="auto"/>
      </w:pPr>
      <w:r>
        <w:rPr>
          <w:noProof/>
        </w:rPr>
        <w:t>To work closely with Rehabilitation Officers (Visual Impairment) to support rehabilitation programmes in the community</w:t>
      </w:r>
    </w:p>
    <w:p w:rsidR="00C47E90" w:rsidRDefault="00C47E90">
      <w:pPr>
        <w:numPr>
          <w:ilvl w:val="0"/>
          <w:numId w:val="4"/>
        </w:numPr>
        <w:spacing w:line="360" w:lineRule="auto"/>
      </w:pPr>
      <w:r>
        <w:rPr>
          <w:noProof/>
        </w:rPr>
        <w:t>To participate in the delivery of rehabilitation programmes in appropriate cases, reinforcing skills taught by the Rehabilitation Officers</w:t>
      </w:r>
    </w:p>
    <w:p w:rsidR="00C47E90" w:rsidRDefault="00C47E90">
      <w:pPr>
        <w:numPr>
          <w:ilvl w:val="0"/>
          <w:numId w:val="4"/>
        </w:numPr>
        <w:spacing w:line="360" w:lineRule="auto"/>
      </w:pPr>
      <w:r>
        <w:rPr>
          <w:noProof/>
        </w:rPr>
        <w:t>To undertake the registration of severely sight impaired (blind) and sight impaired (partially sighted) people in appropriate cases</w:t>
      </w:r>
    </w:p>
    <w:p w:rsidR="00C47E90" w:rsidRDefault="00C47E90">
      <w:pPr>
        <w:numPr>
          <w:ilvl w:val="0"/>
          <w:numId w:val="4"/>
        </w:numPr>
        <w:spacing w:line="360" w:lineRule="auto"/>
      </w:pPr>
      <w:r>
        <w:rPr>
          <w:noProof/>
        </w:rPr>
        <w:t>To identify needs which must be referred on to Rehabilitation Officers</w:t>
      </w:r>
    </w:p>
    <w:p w:rsidR="00C47E90" w:rsidRDefault="00C47E90">
      <w:pPr>
        <w:numPr>
          <w:ilvl w:val="0"/>
          <w:numId w:val="4"/>
        </w:numPr>
        <w:spacing w:line="360" w:lineRule="auto"/>
      </w:pPr>
      <w:r>
        <w:t xml:space="preserve">To manage the administration, delivery and installation of the British Wireless for the Blind </w:t>
      </w:r>
      <w:r w:rsidR="00C1736F">
        <w:t xml:space="preserve">Fund </w:t>
      </w:r>
      <w:r>
        <w:t>equipment and RNIB Talking Book service</w:t>
      </w:r>
    </w:p>
    <w:p w:rsidR="00C47E90" w:rsidRDefault="00C47E90">
      <w:pPr>
        <w:numPr>
          <w:ilvl w:val="0"/>
          <w:numId w:val="4"/>
        </w:numPr>
        <w:spacing w:line="360" w:lineRule="auto"/>
      </w:pPr>
      <w:r>
        <w:t xml:space="preserve"> To deliver, install and demonstrate relevant equipment to visually impaired people and ensure they can use it safely and independently </w:t>
      </w:r>
    </w:p>
    <w:p w:rsidR="00D5572C" w:rsidRDefault="00D5572C">
      <w:pPr>
        <w:numPr>
          <w:ilvl w:val="0"/>
          <w:numId w:val="4"/>
        </w:numPr>
        <w:spacing w:line="360" w:lineRule="auto"/>
      </w:pPr>
      <w:r>
        <w:t>To liaise and negotiate with a range of staff at Vision Products to ensure deliveries and installations run smoothly</w:t>
      </w:r>
    </w:p>
    <w:p w:rsidR="00D5572C" w:rsidRDefault="00D5572C">
      <w:pPr>
        <w:numPr>
          <w:ilvl w:val="0"/>
          <w:numId w:val="4"/>
        </w:numPr>
        <w:spacing w:line="360" w:lineRule="auto"/>
      </w:pPr>
      <w:r>
        <w:t>To manage the satellite store of equipment at the team base</w:t>
      </w:r>
    </w:p>
    <w:p w:rsidR="00C47E90" w:rsidRDefault="00C47E90">
      <w:pPr>
        <w:numPr>
          <w:ilvl w:val="0"/>
          <w:numId w:val="4"/>
        </w:numPr>
        <w:spacing w:line="360" w:lineRule="auto"/>
      </w:pPr>
      <w:r>
        <w:t xml:space="preserve">To identify other areas of concern and refer to other teams and agencies </w:t>
      </w:r>
    </w:p>
    <w:p w:rsidR="00C47E90" w:rsidRDefault="00C47E90">
      <w:pPr>
        <w:numPr>
          <w:ilvl w:val="0"/>
          <w:numId w:val="4"/>
        </w:numPr>
        <w:spacing w:line="360" w:lineRule="auto"/>
      </w:pPr>
      <w:r>
        <w:t xml:space="preserve">To work in partnership with other relevant agencies </w:t>
      </w:r>
    </w:p>
    <w:p w:rsidR="00C47E90" w:rsidRDefault="00C47E90">
      <w:pPr>
        <w:numPr>
          <w:ilvl w:val="0"/>
          <w:numId w:val="4"/>
        </w:numPr>
        <w:spacing w:line="360" w:lineRule="auto"/>
      </w:pPr>
      <w:r>
        <w:t xml:space="preserve">Providing support to groups of people with sensory impairment in the community </w:t>
      </w:r>
    </w:p>
    <w:p w:rsidR="00FA06ED" w:rsidRDefault="00C47E90">
      <w:pPr>
        <w:numPr>
          <w:ilvl w:val="0"/>
          <w:numId w:val="4"/>
        </w:numPr>
        <w:spacing w:line="360" w:lineRule="auto"/>
      </w:pPr>
      <w:r>
        <w:t xml:space="preserve">To ensure that written and computerised records are maintained within the policies and procedures of the Division </w:t>
      </w:r>
    </w:p>
    <w:p w:rsidR="00FA06ED" w:rsidRDefault="00FA06ED">
      <w:pPr>
        <w:numPr>
          <w:ilvl w:val="0"/>
          <w:numId w:val="4"/>
        </w:numPr>
        <w:spacing w:line="360" w:lineRule="auto"/>
      </w:pPr>
      <w:r>
        <w:t>To carry out Health and Safety responsibilities in accordance with the Division's Health and Safety Responsibilities document</w:t>
      </w:r>
    </w:p>
    <w:p w:rsidR="00C47E90" w:rsidRDefault="00FA06ED">
      <w:pPr>
        <w:numPr>
          <w:ilvl w:val="0"/>
          <w:numId w:val="4"/>
        </w:numPr>
        <w:spacing w:line="360" w:lineRule="auto"/>
      </w:pPr>
      <w:r>
        <w:t>To undertake such other duties and responsibilities commensurate with the grade as may be reasonably required by the Service Director</w:t>
      </w:r>
      <w:r w:rsidR="00C95F54">
        <w:fldChar w:fldCharType="end"/>
      </w:r>
      <w:bookmarkEnd w:id="11"/>
    </w:p>
    <w:p w:rsidR="00C47E90" w:rsidRDefault="00C47E90">
      <w:pPr>
        <w:jc w:val="both"/>
        <w:rPr>
          <w:b/>
        </w:rPr>
      </w:pPr>
    </w:p>
    <w:p w:rsidR="00C47E90" w:rsidRDefault="00C47E90">
      <w:pPr>
        <w:jc w:val="both"/>
        <w:rPr>
          <w:b/>
        </w:rPr>
      </w:pPr>
    </w:p>
    <w:p w:rsidR="00C47E90" w:rsidRDefault="00C47E90">
      <w:pPr>
        <w:numPr>
          <w:ilvl w:val="12"/>
          <w:numId w:val="0"/>
        </w:numPr>
        <w:ind w:left="360" w:hanging="360"/>
        <w:jc w:val="both"/>
      </w:pPr>
    </w:p>
    <w:p w:rsidR="00C47E90" w:rsidRDefault="00C47E90">
      <w:pPr>
        <w:jc w:val="both"/>
        <w:rPr>
          <w:b/>
          <w:sz w:val="22"/>
        </w:rPr>
      </w:pPr>
    </w:p>
    <w:p w:rsidR="00C47E90" w:rsidRDefault="00C47E90">
      <w:pPr>
        <w:jc w:val="both"/>
        <w:rPr>
          <w:b/>
        </w:rPr>
      </w:pPr>
      <w:r>
        <w:rPr>
          <w:b/>
        </w:rPr>
        <w:t>This job description will be reviewed periodically and is subject to amendment in the light of operational experience.</w:t>
      </w:r>
    </w:p>
    <w:p w:rsidR="00C47E90" w:rsidRDefault="00C47E90">
      <w:pPr>
        <w:jc w:val="both"/>
        <w:rPr>
          <w:b/>
        </w:rPr>
      </w:pPr>
    </w:p>
    <w:p w:rsidR="00C47E90" w:rsidRDefault="00C47E90">
      <w:pPr>
        <w:jc w:val="both"/>
        <w:rPr>
          <w:b/>
        </w:rPr>
      </w:pPr>
    </w:p>
    <w:p w:rsidR="00C47E90" w:rsidRDefault="00C47E90">
      <w:pPr>
        <w:jc w:val="both"/>
        <w:rPr>
          <w:b/>
        </w:rPr>
      </w:pPr>
    </w:p>
    <w:p w:rsidR="00C47E90" w:rsidRDefault="00C47E90">
      <w:pPr>
        <w:jc w:val="both"/>
        <w:rPr>
          <w:b/>
        </w:rPr>
      </w:pPr>
    </w:p>
    <w:p w:rsidR="00C47E90" w:rsidRDefault="00C47E90">
      <w:pPr>
        <w:jc w:val="both"/>
        <w:rPr>
          <w:b/>
        </w:rPr>
      </w:pPr>
    </w:p>
    <w:p w:rsidR="00C47E90" w:rsidRDefault="00C47E90">
      <w:pPr>
        <w:jc w:val="center"/>
      </w:pPr>
    </w:p>
    <w:p w:rsidR="00C47E90" w:rsidRDefault="00C47E90">
      <w:pPr>
        <w:jc w:val="center"/>
      </w:pPr>
    </w:p>
    <w:p w:rsidR="00C47E90" w:rsidRDefault="00C47E90">
      <w:pPr>
        <w:jc w:val="both"/>
        <w:rPr>
          <w:b/>
          <w:bCs/>
          <w:sz w:val="20"/>
        </w:rPr>
      </w:pPr>
    </w:p>
    <w:p w:rsidR="00C47E90" w:rsidRDefault="00C47E90">
      <w:pPr>
        <w:pStyle w:val="BodyText3"/>
        <w:jc w:val="center"/>
        <w:rPr>
          <w:sz w:val="32"/>
          <w:u w:val="single"/>
        </w:rPr>
      </w:pPr>
      <w:r>
        <w:br w:type="page"/>
      </w:r>
      <w:r>
        <w:rPr>
          <w:sz w:val="32"/>
          <w:u w:val="single"/>
        </w:rPr>
        <w:lastRenderedPageBreak/>
        <w:t>PERSON SPECIFICATION</w:t>
      </w:r>
    </w:p>
    <w:p w:rsidR="00C47E90" w:rsidRDefault="00C47E90">
      <w:pPr>
        <w:pStyle w:val="BodyText3"/>
      </w:pPr>
    </w:p>
    <w:p w:rsidR="00C47E90" w:rsidRDefault="00C47E90">
      <w:pPr>
        <w:pStyle w:val="BodyText3"/>
      </w:pPr>
      <w:r>
        <w:t>This Person Specification sets out the knowledge and/ or qualifications, past experience and personal competencies that would be ideal for this particular post.</w:t>
      </w:r>
    </w:p>
    <w:p w:rsidR="00C47E90" w:rsidRDefault="00C47E90"/>
    <w:p w:rsidR="00C47E90" w:rsidRDefault="00C47E90">
      <w:r>
        <w:t xml:space="preserve">The </w:t>
      </w:r>
      <w:r>
        <w:rPr>
          <w:b/>
          <w:bCs/>
        </w:rPr>
        <w:t>Knowledge/ Qualifications and Experience</w:t>
      </w:r>
      <w:r>
        <w:t xml:space="preserve"> sections describe what is required in terms of the technical ability that is needed to do this job successfully.</w:t>
      </w:r>
    </w:p>
    <w:p w:rsidR="00C47E90" w:rsidRDefault="00C47E90"/>
    <w:p w:rsidR="00C47E90" w:rsidRDefault="00C47E9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C47E90" w:rsidRDefault="00C47E90"/>
    <w:p w:rsidR="00C47E90" w:rsidRDefault="00C47E90">
      <w:r>
        <w:t xml:space="preserve">The </w:t>
      </w:r>
      <w:r>
        <w:rPr>
          <w:b/>
          <w:bCs/>
        </w:rPr>
        <w:t>Special Conditions and Professional Requirements</w:t>
      </w:r>
      <w:r>
        <w:t xml:space="preserve"> section describes any other qualities appropriate to the particular circumstances associated with this role.</w:t>
      </w:r>
    </w:p>
    <w:p w:rsidR="00C47E90" w:rsidRDefault="00C47E9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C47E90">
        <w:tc>
          <w:tcPr>
            <w:tcW w:w="3119" w:type="dxa"/>
          </w:tcPr>
          <w:p w:rsidR="00C47E90" w:rsidRDefault="00C47E90">
            <w:pPr>
              <w:pStyle w:val="Heading4"/>
            </w:pPr>
            <w:r>
              <w:t>ATTRIBUTE</w:t>
            </w:r>
          </w:p>
        </w:tc>
        <w:tc>
          <w:tcPr>
            <w:tcW w:w="3685" w:type="dxa"/>
          </w:tcPr>
          <w:p w:rsidR="00C47E90" w:rsidRDefault="00C47E90">
            <w:pPr>
              <w:pStyle w:val="Heading5"/>
              <w:rPr>
                <w:sz w:val="28"/>
              </w:rPr>
            </w:pPr>
            <w:r>
              <w:rPr>
                <w:sz w:val="28"/>
              </w:rPr>
              <w:t>ESSENTIAL</w:t>
            </w:r>
          </w:p>
        </w:tc>
        <w:tc>
          <w:tcPr>
            <w:tcW w:w="3544" w:type="dxa"/>
          </w:tcPr>
          <w:p w:rsidR="00C47E90" w:rsidRDefault="00C47E90">
            <w:pPr>
              <w:jc w:val="center"/>
              <w:rPr>
                <w:b/>
              </w:rPr>
            </w:pPr>
            <w:r>
              <w:rPr>
                <w:b/>
                <w:sz w:val="28"/>
              </w:rPr>
              <w:t>DESIRABLE</w:t>
            </w:r>
          </w:p>
        </w:tc>
      </w:tr>
      <w:tr w:rsidR="00C47E90">
        <w:tc>
          <w:tcPr>
            <w:tcW w:w="3119" w:type="dxa"/>
          </w:tcPr>
          <w:p w:rsidR="00C47E90" w:rsidRDefault="00C47E90">
            <w:pPr>
              <w:pStyle w:val="Heading1"/>
              <w:widowControl w:val="0"/>
              <w:jc w:val="left"/>
              <w:rPr>
                <w:sz w:val="28"/>
                <w:u w:val="none"/>
              </w:rPr>
            </w:pPr>
            <w:r>
              <w:rPr>
                <w:sz w:val="28"/>
                <w:u w:val="none"/>
              </w:rPr>
              <w:t xml:space="preserve">KNOWLEDGE / </w:t>
            </w:r>
          </w:p>
          <w:p w:rsidR="00C47E90" w:rsidRDefault="00C47E90">
            <w:pPr>
              <w:pStyle w:val="Heading6"/>
            </w:pPr>
            <w:r>
              <w:t xml:space="preserve">EDUCATION </w:t>
            </w:r>
          </w:p>
          <w:p w:rsidR="00C47E90" w:rsidRDefault="00C47E90">
            <w:pPr>
              <w:pStyle w:val="BodyText2"/>
            </w:pPr>
          </w:p>
        </w:tc>
        <w:tc>
          <w:tcPr>
            <w:tcW w:w="3685" w:type="dxa"/>
          </w:tcPr>
          <w:p w:rsidR="00C47E90" w:rsidRDefault="00C95F54">
            <w:pPr>
              <w:pStyle w:val="BodyText2"/>
              <w:spacing w:after="120"/>
              <w:ind w:left="40"/>
              <w:jc w:val="left"/>
            </w:pPr>
            <w:r>
              <w:fldChar w:fldCharType="begin">
                <w:ffData>
                  <w:name w:val="Text11"/>
                  <w:enabled/>
                  <w:calcOnExit w:val="0"/>
                  <w:textInput/>
                </w:ffData>
              </w:fldChar>
            </w:r>
            <w:bookmarkStart w:id="12" w:name="Text11"/>
            <w:r w:rsidR="00C47E90">
              <w:instrText xml:space="preserve"> FORMTEXT </w:instrText>
            </w:r>
            <w:r>
              <w:fldChar w:fldCharType="separate"/>
            </w:r>
          </w:p>
          <w:p w:rsidR="00C47E90" w:rsidRDefault="00C47E90">
            <w:pPr>
              <w:pStyle w:val="BodyText2"/>
              <w:spacing w:after="120"/>
              <w:ind w:left="40"/>
              <w:jc w:val="left"/>
              <w:rPr>
                <w:noProof/>
              </w:rPr>
            </w:pPr>
            <w:r>
              <w:rPr>
                <w:noProof/>
              </w:rPr>
              <w:t>Understanding of the work of the Community Care Division</w:t>
            </w:r>
          </w:p>
          <w:p w:rsidR="00C47E90" w:rsidRDefault="00C47E90">
            <w:pPr>
              <w:pStyle w:val="BodyText2"/>
              <w:spacing w:after="120"/>
              <w:ind w:left="40"/>
              <w:jc w:val="left"/>
            </w:pPr>
            <w:r>
              <w:rPr>
                <w:noProof/>
              </w:rPr>
              <w:t>An understanding of the importance of promoting independence for service users</w:t>
            </w:r>
            <w:r w:rsidR="00C95F54">
              <w:fldChar w:fldCharType="end"/>
            </w:r>
            <w:bookmarkEnd w:id="12"/>
          </w:p>
        </w:tc>
        <w:tc>
          <w:tcPr>
            <w:tcW w:w="3544" w:type="dxa"/>
          </w:tcPr>
          <w:p w:rsidR="00C47E90" w:rsidRDefault="00C95F54">
            <w:pPr>
              <w:pStyle w:val="BodyText2"/>
              <w:spacing w:after="120"/>
              <w:ind w:left="360"/>
              <w:jc w:val="left"/>
              <w:rPr>
                <w:noProof/>
              </w:rPr>
            </w:pPr>
            <w:r>
              <w:fldChar w:fldCharType="begin">
                <w:ffData>
                  <w:name w:val="Text12"/>
                  <w:enabled/>
                  <w:calcOnExit w:val="0"/>
                  <w:textInput/>
                </w:ffData>
              </w:fldChar>
            </w:r>
            <w:bookmarkStart w:id="13" w:name="Text12"/>
            <w:r w:rsidR="00C47E90">
              <w:instrText xml:space="preserve"> FORMTEXT </w:instrText>
            </w:r>
            <w:r>
              <w:fldChar w:fldCharType="separate"/>
            </w:r>
            <w:r w:rsidR="00C47E90">
              <w:rPr>
                <w:noProof/>
              </w:rPr>
              <w:t xml:space="preserve">NVQ Level 3 in Care </w:t>
            </w:r>
          </w:p>
          <w:p w:rsidR="008522A8" w:rsidRDefault="008522A8">
            <w:pPr>
              <w:pStyle w:val="BodyText2"/>
              <w:spacing w:after="120"/>
              <w:ind w:left="360"/>
              <w:jc w:val="left"/>
              <w:rPr>
                <w:noProof/>
              </w:rPr>
            </w:pPr>
            <w:r>
              <w:rPr>
                <w:noProof/>
              </w:rPr>
              <w:t>CACDP Signature Level 2</w:t>
            </w:r>
          </w:p>
          <w:p w:rsidR="008522A8" w:rsidRDefault="008522A8">
            <w:pPr>
              <w:pStyle w:val="BodyText2"/>
              <w:spacing w:after="120"/>
              <w:ind w:left="360"/>
              <w:jc w:val="left"/>
              <w:rPr>
                <w:noProof/>
              </w:rPr>
            </w:pPr>
            <w:r>
              <w:rPr>
                <w:noProof/>
              </w:rPr>
              <w:t>BSL Level 1</w:t>
            </w:r>
          </w:p>
          <w:p w:rsidR="00C47E90" w:rsidRDefault="00C47E90">
            <w:pPr>
              <w:pStyle w:val="BodyText2"/>
              <w:spacing w:after="120"/>
              <w:ind w:left="360"/>
              <w:jc w:val="left"/>
            </w:pPr>
            <w:r>
              <w:rPr>
                <w:noProof/>
              </w:rPr>
              <w:t xml:space="preserve">Understanding of the function of the Sensory Services Team </w:t>
            </w:r>
            <w:r w:rsidR="00C95F54">
              <w:fldChar w:fldCharType="end"/>
            </w:r>
            <w:bookmarkEnd w:id="13"/>
          </w:p>
        </w:tc>
      </w:tr>
      <w:tr w:rsidR="00C47E90">
        <w:trPr>
          <w:trHeight w:val="1500"/>
        </w:trPr>
        <w:tc>
          <w:tcPr>
            <w:tcW w:w="3119" w:type="dxa"/>
          </w:tcPr>
          <w:p w:rsidR="00C47E90" w:rsidRDefault="00C47E90">
            <w:pPr>
              <w:pStyle w:val="Heading6"/>
            </w:pPr>
            <w:r>
              <w:t>EXPERIENCE</w:t>
            </w:r>
          </w:p>
        </w:tc>
        <w:tc>
          <w:tcPr>
            <w:tcW w:w="3685" w:type="dxa"/>
          </w:tcPr>
          <w:p w:rsidR="00C47E90" w:rsidRDefault="00C95F54">
            <w:pPr>
              <w:spacing w:after="120"/>
              <w:rPr>
                <w:noProof/>
              </w:rPr>
            </w:pPr>
            <w:r>
              <w:fldChar w:fldCharType="begin">
                <w:ffData>
                  <w:name w:val="Text13"/>
                  <w:enabled/>
                  <w:calcOnExit w:val="0"/>
                  <w:textInput/>
                </w:ffData>
              </w:fldChar>
            </w:r>
            <w:bookmarkStart w:id="14" w:name="Text13"/>
            <w:r w:rsidR="00C47E90">
              <w:instrText xml:space="preserve"> FORMTEXT </w:instrText>
            </w:r>
            <w:r>
              <w:fldChar w:fldCharType="separate"/>
            </w:r>
            <w:r w:rsidR="00C47E90">
              <w:rPr>
                <w:noProof/>
              </w:rPr>
              <w:t>Experience of working in a social care environment</w:t>
            </w:r>
          </w:p>
          <w:p w:rsidR="00C47E90" w:rsidRDefault="00C47E90">
            <w:pPr>
              <w:spacing w:after="120"/>
            </w:pPr>
            <w:r>
              <w:rPr>
                <w:noProof/>
              </w:rPr>
              <w:t>Experience of working with older people</w:t>
            </w:r>
            <w:r w:rsidR="00C95F54">
              <w:fldChar w:fldCharType="end"/>
            </w:r>
            <w:bookmarkEnd w:id="14"/>
          </w:p>
        </w:tc>
        <w:tc>
          <w:tcPr>
            <w:tcW w:w="3544" w:type="dxa"/>
          </w:tcPr>
          <w:p w:rsidR="00C47E90" w:rsidRDefault="00C95F54">
            <w:pPr>
              <w:spacing w:after="120"/>
              <w:ind w:left="360"/>
            </w:pPr>
            <w:r>
              <w:fldChar w:fldCharType="begin">
                <w:ffData>
                  <w:name w:val="Text14"/>
                  <w:enabled/>
                  <w:calcOnExit w:val="0"/>
                  <w:textInput/>
                </w:ffData>
              </w:fldChar>
            </w:r>
            <w:bookmarkStart w:id="15" w:name="Text14"/>
            <w:r w:rsidR="00C47E90">
              <w:instrText xml:space="preserve"> FORMTEXT </w:instrText>
            </w:r>
            <w:r>
              <w:fldChar w:fldCharType="separate"/>
            </w:r>
            <w:r w:rsidR="00C47E90">
              <w:rPr>
                <w:noProof/>
              </w:rPr>
              <w:t>Experience of working with  people with sensory impairment</w:t>
            </w:r>
            <w:r>
              <w:fldChar w:fldCharType="end"/>
            </w:r>
            <w:bookmarkEnd w:id="15"/>
          </w:p>
        </w:tc>
      </w:tr>
      <w:tr w:rsidR="00C47E90">
        <w:tblPrEx>
          <w:tblBorders>
            <w:insideH w:val="none" w:sz="0" w:space="0" w:color="auto"/>
            <w:insideV w:val="none" w:sz="0" w:space="0" w:color="auto"/>
          </w:tblBorders>
        </w:tblPrEx>
        <w:trPr>
          <w:cantSplit/>
          <w:trHeight w:val="626"/>
        </w:trPr>
        <w:tc>
          <w:tcPr>
            <w:tcW w:w="3119" w:type="dxa"/>
            <w:tcBorders>
              <w:top w:val="single" w:sz="4" w:space="0" w:color="auto"/>
              <w:left w:val="single" w:sz="4" w:space="0" w:color="auto"/>
              <w:bottom w:val="nil"/>
              <w:right w:val="single" w:sz="4" w:space="0" w:color="auto"/>
            </w:tcBorders>
            <w:vAlign w:val="center"/>
          </w:tcPr>
          <w:p w:rsidR="00C47E90" w:rsidRDefault="00C47E90">
            <w:r>
              <w:rPr>
                <w:b/>
                <w:bCs/>
                <w:caps/>
              </w:rPr>
              <w:t>COMPETENCIES</w:t>
            </w:r>
            <w:r>
              <w:rPr>
                <w:b/>
                <w:bCs/>
              </w:rPr>
              <w:t xml:space="preserve"> </w:t>
            </w:r>
            <w:r>
              <w:rPr>
                <w:rFonts w:ascii="ArialBlack" w:hAnsi="ArialBlack"/>
                <w:sz w:val="36"/>
                <w:szCs w:val="36"/>
                <w:lang w:val="en-US"/>
              </w:rPr>
              <w:t xml:space="preserve"> </w:t>
            </w:r>
          </w:p>
        </w:tc>
        <w:tc>
          <w:tcPr>
            <w:tcW w:w="7229" w:type="dxa"/>
            <w:gridSpan w:val="2"/>
            <w:tcBorders>
              <w:top w:val="single" w:sz="4" w:space="0" w:color="auto"/>
              <w:left w:val="single" w:sz="4" w:space="0" w:color="auto"/>
              <w:bottom w:val="nil"/>
              <w:right w:val="single" w:sz="4" w:space="0" w:color="auto"/>
            </w:tcBorders>
          </w:tcPr>
          <w:p w:rsidR="00C47E90" w:rsidRDefault="00C47E90">
            <w:pPr>
              <w:pStyle w:val="BodyText3"/>
              <w:rPr>
                <w:b w:val="0"/>
                <w:bCs w:val="0"/>
              </w:rPr>
            </w:pPr>
          </w:p>
        </w:tc>
      </w:tr>
      <w:tr w:rsidR="00C47E90">
        <w:tblPrEx>
          <w:tblBorders>
            <w:insideH w:val="none" w:sz="0" w:space="0" w:color="auto"/>
            <w:insideV w:val="none" w:sz="0" w:space="0" w:color="auto"/>
          </w:tblBorders>
        </w:tblPrEx>
        <w:trPr>
          <w:cantSplit/>
        </w:trPr>
        <w:tc>
          <w:tcPr>
            <w:tcW w:w="3119" w:type="dxa"/>
            <w:tcBorders>
              <w:top w:val="nil"/>
              <w:left w:val="single" w:sz="4" w:space="0" w:color="auto"/>
              <w:bottom w:val="nil"/>
              <w:right w:val="single" w:sz="4" w:space="0" w:color="auto"/>
            </w:tcBorders>
          </w:tcPr>
          <w:p w:rsidR="00C47E90" w:rsidRDefault="00C95F54">
            <w:pPr>
              <w:numPr>
                <w:ilvl w:val="0"/>
                <w:numId w:val="5"/>
              </w:numPr>
              <w:tabs>
                <w:tab w:val="clear" w:pos="720"/>
              </w:tabs>
              <w:ind w:left="459"/>
            </w:pPr>
            <w:r>
              <w:fldChar w:fldCharType="begin">
                <w:ffData>
                  <w:name w:val="Text15"/>
                  <w:enabled/>
                  <w:calcOnExit w:val="0"/>
                  <w:textInput/>
                </w:ffData>
              </w:fldChar>
            </w:r>
            <w:bookmarkStart w:id="16" w:name="Text15"/>
            <w:r w:rsidR="00C47E90">
              <w:instrText xml:space="preserve"> FORMTEXT </w:instrText>
            </w:r>
            <w:r>
              <w:fldChar w:fldCharType="separate"/>
            </w:r>
            <w:r w:rsidR="00440341">
              <w:rPr>
                <w:noProof/>
              </w:rPr>
              <w:t>Focusing on our Communities</w:t>
            </w:r>
            <w:r>
              <w:fldChar w:fldCharType="end"/>
            </w:r>
            <w:bookmarkEnd w:id="16"/>
          </w:p>
        </w:tc>
        <w:tc>
          <w:tcPr>
            <w:tcW w:w="7229" w:type="dxa"/>
            <w:gridSpan w:val="2"/>
            <w:tcBorders>
              <w:top w:val="nil"/>
              <w:left w:val="single" w:sz="4" w:space="0" w:color="auto"/>
              <w:bottom w:val="nil"/>
              <w:right w:val="single" w:sz="4" w:space="0" w:color="auto"/>
            </w:tcBorders>
          </w:tcPr>
          <w:p w:rsidR="00440341" w:rsidRDefault="00C95F54">
            <w:pPr>
              <w:pStyle w:val="BodyText3"/>
              <w:rPr>
                <w:noProof/>
              </w:rPr>
            </w:pPr>
            <w:r>
              <w:fldChar w:fldCharType="begin">
                <w:ffData>
                  <w:name w:val="Text23"/>
                  <w:enabled/>
                  <w:calcOnExit w:val="0"/>
                  <w:textInput/>
                </w:ffData>
              </w:fldChar>
            </w:r>
            <w:bookmarkStart w:id="17" w:name="Text23"/>
            <w:r w:rsidR="00C47E90">
              <w:instrText xml:space="preserve"> FORMTEXT </w:instrText>
            </w:r>
            <w:r>
              <w:fldChar w:fldCharType="separate"/>
            </w:r>
            <w:r w:rsidR="00440341">
              <w:rPr>
                <w:noProof/>
              </w:rPr>
              <w:t>Is consistently helpful with customers</w:t>
            </w:r>
          </w:p>
          <w:p w:rsidR="00C47E90" w:rsidRDefault="00440341">
            <w:pPr>
              <w:pStyle w:val="BodyText3"/>
            </w:pPr>
            <w:r>
              <w:t>Listens carefully and learns about customer needs</w:t>
            </w:r>
            <w:r w:rsidR="00C95F54">
              <w:fldChar w:fldCharType="end"/>
            </w:r>
            <w:bookmarkEnd w:id="17"/>
          </w:p>
        </w:tc>
      </w:tr>
      <w:tr w:rsidR="00C47E90">
        <w:tblPrEx>
          <w:tblBorders>
            <w:insideH w:val="none" w:sz="0" w:space="0" w:color="auto"/>
            <w:insideV w:val="none" w:sz="0" w:space="0" w:color="auto"/>
          </w:tblBorders>
        </w:tblPrEx>
        <w:trPr>
          <w:cantSplit/>
        </w:trPr>
        <w:tc>
          <w:tcPr>
            <w:tcW w:w="3119" w:type="dxa"/>
            <w:tcBorders>
              <w:top w:val="nil"/>
              <w:left w:val="single" w:sz="4" w:space="0" w:color="auto"/>
              <w:bottom w:val="nil"/>
              <w:right w:val="single" w:sz="4" w:space="0" w:color="auto"/>
            </w:tcBorders>
          </w:tcPr>
          <w:p w:rsidR="00C47E90" w:rsidRDefault="00C95F54">
            <w:pPr>
              <w:numPr>
                <w:ilvl w:val="0"/>
                <w:numId w:val="5"/>
              </w:numPr>
              <w:tabs>
                <w:tab w:val="clear" w:pos="720"/>
              </w:tabs>
              <w:ind w:left="459"/>
            </w:pPr>
            <w:r>
              <w:fldChar w:fldCharType="begin">
                <w:ffData>
                  <w:name w:val="Text16"/>
                  <w:enabled/>
                  <w:calcOnExit w:val="0"/>
                  <w:textInput/>
                </w:ffData>
              </w:fldChar>
            </w:r>
            <w:bookmarkStart w:id="18" w:name="Text16"/>
            <w:r w:rsidR="00C47E90">
              <w:instrText xml:space="preserve"> FORMTEXT </w:instrText>
            </w:r>
            <w:r>
              <w:fldChar w:fldCharType="separate"/>
            </w:r>
            <w:r w:rsidR="006D6AEF">
              <w:rPr>
                <w:noProof/>
              </w:rPr>
              <w:t>Delivering Results</w:t>
            </w:r>
            <w:r>
              <w:fldChar w:fldCharType="end"/>
            </w:r>
            <w:bookmarkEnd w:id="18"/>
          </w:p>
        </w:tc>
        <w:tc>
          <w:tcPr>
            <w:tcW w:w="7229" w:type="dxa"/>
            <w:gridSpan w:val="2"/>
            <w:tcBorders>
              <w:top w:val="nil"/>
              <w:left w:val="single" w:sz="4" w:space="0" w:color="auto"/>
              <w:bottom w:val="nil"/>
              <w:right w:val="single" w:sz="4" w:space="0" w:color="auto"/>
            </w:tcBorders>
          </w:tcPr>
          <w:p w:rsidR="006D6AEF" w:rsidRDefault="00C95F54">
            <w:pPr>
              <w:pStyle w:val="BodyText3"/>
              <w:rPr>
                <w:noProof/>
              </w:rPr>
            </w:pPr>
            <w:r>
              <w:fldChar w:fldCharType="begin">
                <w:ffData>
                  <w:name w:val="Text24"/>
                  <w:enabled/>
                  <w:calcOnExit w:val="0"/>
                  <w:textInput/>
                </w:ffData>
              </w:fldChar>
            </w:r>
            <w:bookmarkStart w:id="19" w:name="Text24"/>
            <w:r w:rsidR="00C47E90">
              <w:instrText xml:space="preserve"> FORMTEXT </w:instrText>
            </w:r>
            <w:r>
              <w:fldChar w:fldCharType="separate"/>
            </w:r>
            <w:r w:rsidR="006D6AEF">
              <w:rPr>
                <w:noProof/>
              </w:rPr>
              <w:t>Has a "can do" attitude and shows initiative in overcoming problems and difficulties</w:t>
            </w:r>
          </w:p>
          <w:p w:rsidR="00C47E90" w:rsidRDefault="006D6AEF">
            <w:pPr>
              <w:pStyle w:val="BodyText3"/>
            </w:pPr>
            <w:r>
              <w:rPr>
                <w:noProof/>
              </w:rPr>
              <w:t>Is committed to ensuring work is completed to a high standard and is flexible to meet deadlines</w:t>
            </w:r>
            <w:r w:rsidR="00C95F54">
              <w:fldChar w:fldCharType="end"/>
            </w:r>
            <w:bookmarkEnd w:id="19"/>
          </w:p>
        </w:tc>
      </w:tr>
      <w:tr w:rsidR="00C47E90">
        <w:tblPrEx>
          <w:tblBorders>
            <w:insideH w:val="none" w:sz="0" w:space="0" w:color="auto"/>
            <w:insideV w:val="none" w:sz="0" w:space="0" w:color="auto"/>
          </w:tblBorders>
        </w:tblPrEx>
        <w:trPr>
          <w:cantSplit/>
        </w:trPr>
        <w:tc>
          <w:tcPr>
            <w:tcW w:w="3119" w:type="dxa"/>
            <w:tcBorders>
              <w:top w:val="nil"/>
              <w:left w:val="single" w:sz="4" w:space="0" w:color="auto"/>
              <w:bottom w:val="nil"/>
              <w:right w:val="single" w:sz="4" w:space="0" w:color="auto"/>
            </w:tcBorders>
          </w:tcPr>
          <w:p w:rsidR="00C47E90" w:rsidRDefault="00C95F54">
            <w:pPr>
              <w:numPr>
                <w:ilvl w:val="0"/>
                <w:numId w:val="5"/>
              </w:numPr>
              <w:tabs>
                <w:tab w:val="clear" w:pos="720"/>
              </w:tabs>
              <w:ind w:left="459"/>
            </w:pPr>
            <w:r>
              <w:fldChar w:fldCharType="begin">
                <w:ffData>
                  <w:name w:val="Text17"/>
                  <w:enabled/>
                  <w:calcOnExit w:val="0"/>
                  <w:textInput/>
                </w:ffData>
              </w:fldChar>
            </w:r>
            <w:bookmarkStart w:id="20" w:name="Text17"/>
            <w:r w:rsidR="00C47E90">
              <w:instrText xml:space="preserve"> FORMTEXT </w:instrText>
            </w:r>
            <w:r>
              <w:fldChar w:fldCharType="separate"/>
            </w:r>
            <w:r w:rsidR="00851938">
              <w:rPr>
                <w:noProof/>
              </w:rPr>
              <w:t>Promoting Diversity</w:t>
            </w:r>
            <w:r>
              <w:fldChar w:fldCharType="end"/>
            </w:r>
            <w:bookmarkEnd w:id="20"/>
          </w:p>
        </w:tc>
        <w:tc>
          <w:tcPr>
            <w:tcW w:w="7229" w:type="dxa"/>
            <w:gridSpan w:val="2"/>
            <w:tcBorders>
              <w:top w:val="nil"/>
              <w:left w:val="single" w:sz="4" w:space="0" w:color="auto"/>
              <w:bottom w:val="nil"/>
              <w:right w:val="single" w:sz="4" w:space="0" w:color="auto"/>
            </w:tcBorders>
          </w:tcPr>
          <w:p w:rsidR="00851938" w:rsidRDefault="00C95F54">
            <w:pPr>
              <w:pStyle w:val="BodyText3"/>
              <w:rPr>
                <w:noProof/>
              </w:rPr>
            </w:pPr>
            <w:r>
              <w:fldChar w:fldCharType="begin">
                <w:ffData>
                  <w:name w:val="Text25"/>
                  <w:enabled/>
                  <w:calcOnExit w:val="0"/>
                  <w:textInput/>
                </w:ffData>
              </w:fldChar>
            </w:r>
            <w:bookmarkStart w:id="21" w:name="Text25"/>
            <w:r w:rsidR="00C47E90">
              <w:instrText xml:space="preserve"> FORMTEXT </w:instrText>
            </w:r>
            <w:r>
              <w:fldChar w:fldCharType="separate"/>
            </w:r>
            <w:r w:rsidR="00851938">
              <w:rPr>
                <w:noProof/>
              </w:rPr>
              <w:t>Respects all people and their differences, including their values and beliefs</w:t>
            </w:r>
          </w:p>
          <w:p w:rsidR="00C47E90" w:rsidRDefault="00851938">
            <w:pPr>
              <w:pStyle w:val="BodyText3"/>
            </w:pPr>
            <w:r>
              <w:rPr>
                <w:noProof/>
              </w:rPr>
              <w:t>Recognises that different people have different requirements and treat them fairly on the basis of need</w:t>
            </w:r>
            <w:r w:rsidR="00C95F54">
              <w:fldChar w:fldCharType="end"/>
            </w:r>
            <w:bookmarkEnd w:id="21"/>
          </w:p>
        </w:tc>
      </w:tr>
      <w:tr w:rsidR="00C47E90">
        <w:tblPrEx>
          <w:tblBorders>
            <w:insideH w:val="none" w:sz="0" w:space="0" w:color="auto"/>
            <w:insideV w:val="none" w:sz="0" w:space="0" w:color="auto"/>
          </w:tblBorders>
        </w:tblPrEx>
        <w:trPr>
          <w:cantSplit/>
        </w:trPr>
        <w:tc>
          <w:tcPr>
            <w:tcW w:w="3119" w:type="dxa"/>
            <w:tcBorders>
              <w:top w:val="nil"/>
              <w:left w:val="single" w:sz="4" w:space="0" w:color="auto"/>
              <w:bottom w:val="nil"/>
              <w:right w:val="single" w:sz="4" w:space="0" w:color="auto"/>
            </w:tcBorders>
          </w:tcPr>
          <w:p w:rsidR="00C47E90" w:rsidRDefault="00C95F54">
            <w:pPr>
              <w:numPr>
                <w:ilvl w:val="0"/>
                <w:numId w:val="5"/>
              </w:numPr>
              <w:tabs>
                <w:tab w:val="clear" w:pos="720"/>
              </w:tabs>
              <w:ind w:left="459"/>
            </w:pPr>
            <w:r>
              <w:fldChar w:fldCharType="begin">
                <w:ffData>
                  <w:name w:val="Text18"/>
                  <w:enabled/>
                  <w:calcOnExit w:val="0"/>
                  <w:textInput/>
                </w:ffData>
              </w:fldChar>
            </w:r>
            <w:bookmarkStart w:id="22" w:name="Text18"/>
            <w:r w:rsidR="00C47E90">
              <w:instrText xml:space="preserve"> FORMTEXT </w:instrText>
            </w:r>
            <w:r>
              <w:fldChar w:fldCharType="separate"/>
            </w:r>
            <w:r w:rsidR="006F24EF">
              <w:t>Contributing to and Promoting Change</w:t>
            </w:r>
            <w:r>
              <w:fldChar w:fldCharType="end"/>
            </w:r>
            <w:bookmarkEnd w:id="22"/>
          </w:p>
        </w:tc>
        <w:tc>
          <w:tcPr>
            <w:tcW w:w="7229" w:type="dxa"/>
            <w:gridSpan w:val="2"/>
            <w:tcBorders>
              <w:top w:val="nil"/>
              <w:left w:val="single" w:sz="4" w:space="0" w:color="auto"/>
              <w:bottom w:val="nil"/>
              <w:right w:val="single" w:sz="4" w:space="0" w:color="auto"/>
            </w:tcBorders>
          </w:tcPr>
          <w:p w:rsidR="006F24EF" w:rsidRDefault="00C95F54">
            <w:pPr>
              <w:pStyle w:val="BodyText3"/>
              <w:rPr>
                <w:noProof/>
              </w:rPr>
            </w:pPr>
            <w:r>
              <w:fldChar w:fldCharType="begin">
                <w:ffData>
                  <w:name w:val="Text26"/>
                  <w:enabled/>
                  <w:calcOnExit w:val="0"/>
                  <w:textInput/>
                </w:ffData>
              </w:fldChar>
            </w:r>
            <w:bookmarkStart w:id="23" w:name="Text26"/>
            <w:r w:rsidR="00C47E90">
              <w:instrText xml:space="preserve"> FORMTEXT </w:instrText>
            </w:r>
            <w:r>
              <w:fldChar w:fldCharType="separate"/>
            </w:r>
            <w:r w:rsidR="006F24EF">
              <w:rPr>
                <w:noProof/>
              </w:rPr>
              <w:t>Remains open minded to alternative ideas and different ways of working</w:t>
            </w:r>
          </w:p>
          <w:p w:rsidR="00C47E90" w:rsidRDefault="006F24EF">
            <w:pPr>
              <w:pStyle w:val="BodyText3"/>
            </w:pPr>
            <w:r>
              <w:rPr>
                <w:noProof/>
              </w:rPr>
              <w:t>Demonstrates flexibility and a willingness to work differently</w:t>
            </w:r>
            <w:r w:rsidR="00C95F54">
              <w:fldChar w:fldCharType="end"/>
            </w:r>
            <w:bookmarkEnd w:id="23"/>
          </w:p>
        </w:tc>
      </w:tr>
      <w:tr w:rsidR="00C47E90">
        <w:tblPrEx>
          <w:tblBorders>
            <w:insideH w:val="none" w:sz="0" w:space="0" w:color="auto"/>
            <w:insideV w:val="none" w:sz="0" w:space="0" w:color="auto"/>
          </w:tblBorders>
        </w:tblPrEx>
        <w:trPr>
          <w:cantSplit/>
        </w:trPr>
        <w:tc>
          <w:tcPr>
            <w:tcW w:w="3119" w:type="dxa"/>
            <w:tcBorders>
              <w:top w:val="nil"/>
              <w:left w:val="single" w:sz="4" w:space="0" w:color="auto"/>
              <w:bottom w:val="nil"/>
              <w:right w:val="single" w:sz="4" w:space="0" w:color="auto"/>
            </w:tcBorders>
          </w:tcPr>
          <w:p w:rsidR="00C47E90" w:rsidRDefault="00C95F54">
            <w:pPr>
              <w:numPr>
                <w:ilvl w:val="0"/>
                <w:numId w:val="5"/>
              </w:numPr>
              <w:tabs>
                <w:tab w:val="clear" w:pos="720"/>
              </w:tabs>
              <w:ind w:left="459"/>
            </w:pPr>
            <w:r>
              <w:lastRenderedPageBreak/>
              <w:fldChar w:fldCharType="begin">
                <w:ffData>
                  <w:name w:val="Text19"/>
                  <w:enabled/>
                  <w:calcOnExit w:val="0"/>
                  <w:textInput/>
                </w:ffData>
              </w:fldChar>
            </w:r>
            <w:bookmarkStart w:id="24" w:name="Text19"/>
            <w:r w:rsidR="00C47E90">
              <w:instrText xml:space="preserve"> FORMTEXT </w:instrText>
            </w:r>
            <w:r>
              <w:fldChar w:fldCharType="separate"/>
            </w:r>
            <w:r w:rsidR="00170248">
              <w:rPr>
                <w:noProof/>
              </w:rPr>
              <w:t>Influencing and Negotiating</w:t>
            </w:r>
            <w:r>
              <w:fldChar w:fldCharType="end"/>
            </w:r>
            <w:bookmarkEnd w:id="24"/>
          </w:p>
        </w:tc>
        <w:tc>
          <w:tcPr>
            <w:tcW w:w="7229" w:type="dxa"/>
            <w:gridSpan w:val="2"/>
            <w:tcBorders>
              <w:top w:val="nil"/>
              <w:left w:val="single" w:sz="4" w:space="0" w:color="auto"/>
              <w:bottom w:val="nil"/>
              <w:right w:val="single" w:sz="4" w:space="0" w:color="auto"/>
            </w:tcBorders>
          </w:tcPr>
          <w:p w:rsidR="00170248" w:rsidRDefault="00C95F54">
            <w:pPr>
              <w:pStyle w:val="BodyText3"/>
              <w:rPr>
                <w:b w:val="0"/>
                <w:bCs w:val="0"/>
                <w:noProof/>
              </w:rPr>
            </w:pPr>
            <w:r>
              <w:rPr>
                <w:b w:val="0"/>
                <w:bCs w:val="0"/>
              </w:rPr>
              <w:fldChar w:fldCharType="begin">
                <w:ffData>
                  <w:name w:val="Text27"/>
                  <w:enabled/>
                  <w:calcOnExit w:val="0"/>
                  <w:textInput/>
                </w:ffData>
              </w:fldChar>
            </w:r>
            <w:bookmarkStart w:id="25" w:name="Text27"/>
            <w:r w:rsidR="00C47E90">
              <w:rPr>
                <w:b w:val="0"/>
                <w:bCs w:val="0"/>
              </w:rPr>
              <w:instrText xml:space="preserve"> FORMTEXT </w:instrText>
            </w:r>
            <w:r>
              <w:rPr>
                <w:b w:val="0"/>
                <w:bCs w:val="0"/>
              </w:rPr>
            </w:r>
            <w:r>
              <w:rPr>
                <w:b w:val="0"/>
                <w:bCs w:val="0"/>
              </w:rPr>
              <w:fldChar w:fldCharType="separate"/>
            </w:r>
            <w:r w:rsidR="00170248">
              <w:rPr>
                <w:b w:val="0"/>
                <w:bCs w:val="0"/>
                <w:noProof/>
              </w:rPr>
              <w:t>Looks for the best possible (win - win) outcomes</w:t>
            </w:r>
          </w:p>
          <w:p w:rsidR="00C47E90" w:rsidRDefault="00170248">
            <w:pPr>
              <w:pStyle w:val="BodyText3"/>
              <w:rPr>
                <w:b w:val="0"/>
                <w:bCs w:val="0"/>
              </w:rPr>
            </w:pPr>
            <w:r>
              <w:rPr>
                <w:b w:val="0"/>
                <w:bCs w:val="0"/>
                <w:noProof/>
              </w:rPr>
              <w:t>Understands and respects the views of others</w:t>
            </w:r>
            <w:r w:rsidR="00C95F54">
              <w:rPr>
                <w:b w:val="0"/>
                <w:bCs w:val="0"/>
              </w:rPr>
              <w:fldChar w:fldCharType="end"/>
            </w:r>
            <w:bookmarkEnd w:id="25"/>
          </w:p>
        </w:tc>
      </w:tr>
      <w:tr w:rsidR="00C47E90">
        <w:tblPrEx>
          <w:tblBorders>
            <w:insideH w:val="none" w:sz="0" w:space="0" w:color="auto"/>
            <w:insideV w:val="none" w:sz="0" w:space="0" w:color="auto"/>
          </w:tblBorders>
        </w:tblPrEx>
        <w:trPr>
          <w:cantSplit/>
        </w:trPr>
        <w:tc>
          <w:tcPr>
            <w:tcW w:w="3119" w:type="dxa"/>
            <w:tcBorders>
              <w:top w:val="nil"/>
              <w:left w:val="single" w:sz="4" w:space="0" w:color="auto"/>
              <w:bottom w:val="nil"/>
              <w:right w:val="single" w:sz="4" w:space="0" w:color="auto"/>
            </w:tcBorders>
          </w:tcPr>
          <w:p w:rsidR="00C47E90" w:rsidRDefault="00C95F54">
            <w:pPr>
              <w:numPr>
                <w:ilvl w:val="0"/>
                <w:numId w:val="5"/>
              </w:numPr>
              <w:tabs>
                <w:tab w:val="clear" w:pos="720"/>
              </w:tabs>
              <w:ind w:left="459"/>
            </w:pPr>
            <w:r>
              <w:fldChar w:fldCharType="begin">
                <w:ffData>
                  <w:name w:val="Text20"/>
                  <w:enabled/>
                  <w:calcOnExit w:val="0"/>
                  <w:textInput/>
                </w:ffData>
              </w:fldChar>
            </w:r>
            <w:bookmarkStart w:id="26" w:name="Text20"/>
            <w:r w:rsidR="00C47E90">
              <w:instrText xml:space="preserve"> FORMTEXT </w:instrText>
            </w:r>
            <w:r>
              <w:fldChar w:fldCharType="separate"/>
            </w:r>
            <w:r w:rsidR="001A705F">
              <w:rPr>
                <w:noProof/>
              </w:rPr>
              <w:t>Problem Solving and Decision Making</w:t>
            </w:r>
            <w:r>
              <w:fldChar w:fldCharType="end"/>
            </w:r>
            <w:bookmarkEnd w:id="26"/>
          </w:p>
        </w:tc>
        <w:tc>
          <w:tcPr>
            <w:tcW w:w="7229" w:type="dxa"/>
            <w:gridSpan w:val="2"/>
            <w:tcBorders>
              <w:top w:val="nil"/>
              <w:left w:val="single" w:sz="4" w:space="0" w:color="auto"/>
              <w:bottom w:val="nil"/>
              <w:right w:val="single" w:sz="4" w:space="0" w:color="auto"/>
            </w:tcBorders>
          </w:tcPr>
          <w:p w:rsidR="001A705F" w:rsidRDefault="00C95F54">
            <w:pPr>
              <w:pStyle w:val="BodyText3"/>
              <w:rPr>
                <w:noProof/>
              </w:rPr>
            </w:pPr>
            <w:r>
              <w:fldChar w:fldCharType="begin">
                <w:ffData>
                  <w:name w:val="Text28"/>
                  <w:enabled/>
                  <w:calcOnExit w:val="0"/>
                  <w:textInput/>
                </w:ffData>
              </w:fldChar>
            </w:r>
            <w:bookmarkStart w:id="27" w:name="Text28"/>
            <w:r w:rsidR="00C47E90">
              <w:instrText xml:space="preserve"> FORMTEXT </w:instrText>
            </w:r>
            <w:r>
              <w:fldChar w:fldCharType="separate"/>
            </w:r>
            <w:r w:rsidR="001A705F">
              <w:rPr>
                <w:noProof/>
              </w:rPr>
              <w:t>Identifies different options for solving each problem</w:t>
            </w:r>
          </w:p>
          <w:p w:rsidR="001A705F" w:rsidRDefault="001A705F">
            <w:pPr>
              <w:pStyle w:val="BodyText3"/>
              <w:rPr>
                <w:noProof/>
              </w:rPr>
            </w:pPr>
            <w:r>
              <w:rPr>
                <w:noProof/>
              </w:rPr>
              <w:t>Takes action at the right time</w:t>
            </w:r>
          </w:p>
          <w:p w:rsidR="00C47E90" w:rsidRDefault="001A705F">
            <w:pPr>
              <w:pStyle w:val="BodyText3"/>
            </w:pPr>
            <w:r>
              <w:rPr>
                <w:noProof/>
              </w:rPr>
              <w:t>Chooses the best solution available in each situation in line with relevant council policies</w:t>
            </w:r>
            <w:r w:rsidR="00C95F54">
              <w:fldChar w:fldCharType="end"/>
            </w:r>
            <w:bookmarkEnd w:id="27"/>
          </w:p>
        </w:tc>
      </w:tr>
      <w:tr w:rsidR="00C47E90">
        <w:tblPrEx>
          <w:tblBorders>
            <w:insideH w:val="none" w:sz="0" w:space="0" w:color="auto"/>
            <w:insideV w:val="none" w:sz="0" w:space="0" w:color="auto"/>
          </w:tblBorders>
        </w:tblPrEx>
        <w:trPr>
          <w:cantSplit/>
        </w:trPr>
        <w:tc>
          <w:tcPr>
            <w:tcW w:w="3119" w:type="dxa"/>
            <w:tcBorders>
              <w:top w:val="nil"/>
              <w:left w:val="single" w:sz="4" w:space="0" w:color="auto"/>
              <w:bottom w:val="nil"/>
              <w:right w:val="single" w:sz="4" w:space="0" w:color="auto"/>
            </w:tcBorders>
          </w:tcPr>
          <w:p w:rsidR="00C47E90" w:rsidRDefault="00C95F54">
            <w:pPr>
              <w:numPr>
                <w:ilvl w:val="0"/>
                <w:numId w:val="5"/>
              </w:numPr>
              <w:tabs>
                <w:tab w:val="clear" w:pos="720"/>
              </w:tabs>
              <w:ind w:left="459"/>
            </w:pPr>
            <w:r>
              <w:fldChar w:fldCharType="begin">
                <w:ffData>
                  <w:name w:val="Text21"/>
                  <w:enabled/>
                  <w:calcOnExit w:val="0"/>
                  <w:textInput/>
                </w:ffData>
              </w:fldChar>
            </w:r>
            <w:bookmarkStart w:id="28" w:name="Text21"/>
            <w:r w:rsidR="00C47E90">
              <w:instrText xml:space="preserve"> FORMTEXT </w:instrText>
            </w:r>
            <w:r>
              <w:fldChar w:fldCharType="separate"/>
            </w:r>
            <w:r w:rsidR="00C47E90">
              <w:rPr>
                <w:noProof/>
              </w:rPr>
              <w:t> </w:t>
            </w:r>
            <w:r w:rsidR="00C47E90">
              <w:rPr>
                <w:noProof/>
              </w:rPr>
              <w:t> </w:t>
            </w:r>
            <w:r w:rsidR="00C47E90">
              <w:rPr>
                <w:noProof/>
              </w:rPr>
              <w:t> </w:t>
            </w:r>
            <w:r w:rsidR="00C47E90">
              <w:rPr>
                <w:noProof/>
              </w:rPr>
              <w:t> </w:t>
            </w:r>
            <w:r w:rsidR="00C47E90">
              <w:rPr>
                <w:noProof/>
              </w:rPr>
              <w:t> </w:t>
            </w:r>
            <w:r>
              <w:fldChar w:fldCharType="end"/>
            </w:r>
            <w:bookmarkEnd w:id="28"/>
          </w:p>
        </w:tc>
        <w:tc>
          <w:tcPr>
            <w:tcW w:w="7229" w:type="dxa"/>
            <w:gridSpan w:val="2"/>
            <w:tcBorders>
              <w:top w:val="nil"/>
              <w:left w:val="single" w:sz="4" w:space="0" w:color="auto"/>
              <w:bottom w:val="nil"/>
              <w:right w:val="single" w:sz="4" w:space="0" w:color="auto"/>
            </w:tcBorders>
          </w:tcPr>
          <w:p w:rsidR="00C47E90" w:rsidRDefault="00C95F54">
            <w:pPr>
              <w:pStyle w:val="BodyText3"/>
            </w:pPr>
            <w:r>
              <w:fldChar w:fldCharType="begin">
                <w:ffData>
                  <w:name w:val="Text29"/>
                  <w:enabled/>
                  <w:calcOnExit w:val="0"/>
                  <w:textInput/>
                </w:ffData>
              </w:fldChar>
            </w:r>
            <w:bookmarkStart w:id="29" w:name="Text29"/>
            <w:r w:rsidR="00C47E90">
              <w:instrText xml:space="preserve"> FORMTEXT </w:instrText>
            </w:r>
            <w:r>
              <w:fldChar w:fldCharType="separate"/>
            </w:r>
            <w:r w:rsidR="00C47E90">
              <w:rPr>
                <w:noProof/>
              </w:rPr>
              <w:t> </w:t>
            </w:r>
            <w:r w:rsidR="00C47E90">
              <w:rPr>
                <w:noProof/>
              </w:rPr>
              <w:t> </w:t>
            </w:r>
            <w:r w:rsidR="00C47E90">
              <w:rPr>
                <w:noProof/>
              </w:rPr>
              <w:t> </w:t>
            </w:r>
            <w:r w:rsidR="00C47E90">
              <w:rPr>
                <w:noProof/>
              </w:rPr>
              <w:t> </w:t>
            </w:r>
            <w:r w:rsidR="00C47E90">
              <w:rPr>
                <w:noProof/>
              </w:rPr>
              <w:t> </w:t>
            </w:r>
            <w:r>
              <w:fldChar w:fldCharType="end"/>
            </w:r>
            <w:bookmarkEnd w:id="29"/>
          </w:p>
        </w:tc>
      </w:tr>
      <w:tr w:rsidR="00C47E90">
        <w:tblPrEx>
          <w:tblBorders>
            <w:insideH w:val="none" w:sz="0" w:space="0" w:color="auto"/>
            <w:insideV w:val="none" w:sz="0" w:space="0" w:color="auto"/>
          </w:tblBorders>
        </w:tblPrEx>
        <w:trPr>
          <w:cantSplit/>
        </w:trPr>
        <w:tc>
          <w:tcPr>
            <w:tcW w:w="3119" w:type="dxa"/>
            <w:tcBorders>
              <w:top w:val="nil"/>
              <w:left w:val="single" w:sz="4" w:space="0" w:color="auto"/>
              <w:bottom w:val="nil"/>
              <w:right w:val="single" w:sz="4" w:space="0" w:color="auto"/>
            </w:tcBorders>
          </w:tcPr>
          <w:p w:rsidR="00C47E90" w:rsidRDefault="00C95F54">
            <w:pPr>
              <w:numPr>
                <w:ilvl w:val="0"/>
                <w:numId w:val="5"/>
              </w:numPr>
              <w:tabs>
                <w:tab w:val="clear" w:pos="720"/>
              </w:tabs>
              <w:ind w:left="459"/>
            </w:pPr>
            <w:r>
              <w:fldChar w:fldCharType="begin">
                <w:ffData>
                  <w:name w:val="Text22"/>
                  <w:enabled/>
                  <w:calcOnExit w:val="0"/>
                  <w:textInput/>
                </w:ffData>
              </w:fldChar>
            </w:r>
            <w:bookmarkStart w:id="30" w:name="Text22"/>
            <w:r w:rsidR="00C47E90">
              <w:instrText xml:space="preserve"> FORMTEXT </w:instrText>
            </w:r>
            <w:r>
              <w:fldChar w:fldCharType="separate"/>
            </w:r>
            <w:r w:rsidR="00C47E90">
              <w:rPr>
                <w:noProof/>
              </w:rPr>
              <w:t> </w:t>
            </w:r>
            <w:r w:rsidR="00C47E90">
              <w:rPr>
                <w:noProof/>
              </w:rPr>
              <w:t> </w:t>
            </w:r>
            <w:r w:rsidR="00C47E90">
              <w:rPr>
                <w:noProof/>
              </w:rPr>
              <w:t> </w:t>
            </w:r>
            <w:r w:rsidR="00C47E90">
              <w:rPr>
                <w:noProof/>
              </w:rPr>
              <w:t> </w:t>
            </w:r>
            <w:r w:rsidR="00C47E90">
              <w:rPr>
                <w:noProof/>
              </w:rPr>
              <w:t> </w:t>
            </w:r>
            <w:r>
              <w:fldChar w:fldCharType="end"/>
            </w:r>
            <w:bookmarkEnd w:id="30"/>
          </w:p>
        </w:tc>
        <w:tc>
          <w:tcPr>
            <w:tcW w:w="7229" w:type="dxa"/>
            <w:gridSpan w:val="2"/>
            <w:tcBorders>
              <w:top w:val="nil"/>
              <w:left w:val="single" w:sz="4" w:space="0" w:color="auto"/>
              <w:bottom w:val="nil"/>
              <w:right w:val="single" w:sz="4" w:space="0" w:color="auto"/>
            </w:tcBorders>
          </w:tcPr>
          <w:p w:rsidR="00C47E90" w:rsidRDefault="00C95F54">
            <w:pPr>
              <w:pStyle w:val="BodyText3"/>
            </w:pPr>
            <w:r>
              <w:fldChar w:fldCharType="begin">
                <w:ffData>
                  <w:name w:val="Text30"/>
                  <w:enabled/>
                  <w:calcOnExit w:val="0"/>
                  <w:textInput/>
                </w:ffData>
              </w:fldChar>
            </w:r>
            <w:bookmarkStart w:id="31" w:name="Text30"/>
            <w:r w:rsidR="00C47E90">
              <w:instrText xml:space="preserve"> FORMTEXT </w:instrText>
            </w:r>
            <w:r>
              <w:fldChar w:fldCharType="separate"/>
            </w:r>
            <w:r w:rsidR="00C47E90">
              <w:rPr>
                <w:noProof/>
              </w:rPr>
              <w:t> </w:t>
            </w:r>
            <w:r w:rsidR="00C47E90">
              <w:rPr>
                <w:noProof/>
              </w:rPr>
              <w:t> </w:t>
            </w:r>
            <w:r w:rsidR="00C47E90">
              <w:rPr>
                <w:noProof/>
              </w:rPr>
              <w:t> </w:t>
            </w:r>
            <w:r w:rsidR="00C47E90">
              <w:rPr>
                <w:noProof/>
              </w:rPr>
              <w:t> </w:t>
            </w:r>
            <w:r w:rsidR="00C47E90">
              <w:rPr>
                <w:noProof/>
              </w:rPr>
              <w:t> </w:t>
            </w:r>
            <w:r>
              <w:fldChar w:fldCharType="end"/>
            </w:r>
            <w:bookmarkEnd w:id="31"/>
          </w:p>
        </w:tc>
      </w:tr>
      <w:tr w:rsidR="00C47E90">
        <w:tblPrEx>
          <w:tblBorders>
            <w:insideH w:val="none" w:sz="0" w:space="0" w:color="auto"/>
            <w:insideV w:val="none" w:sz="0" w:space="0" w:color="auto"/>
          </w:tblBorders>
        </w:tblPrEx>
        <w:trPr>
          <w:cantSplit/>
          <w:trHeight w:val="1363"/>
        </w:trPr>
        <w:tc>
          <w:tcPr>
            <w:tcW w:w="3119" w:type="dxa"/>
            <w:tcBorders>
              <w:top w:val="single" w:sz="4" w:space="0" w:color="auto"/>
              <w:left w:val="single" w:sz="4" w:space="0" w:color="auto"/>
              <w:bottom w:val="single" w:sz="4" w:space="0" w:color="auto"/>
              <w:right w:val="single" w:sz="4" w:space="0" w:color="auto"/>
            </w:tcBorders>
            <w:vAlign w:val="center"/>
          </w:tcPr>
          <w:p w:rsidR="00C47E90" w:rsidRDefault="00C47E90">
            <w:pPr>
              <w:rPr>
                <w:b/>
                <w:bCs/>
                <w:caps/>
              </w:rPr>
            </w:pPr>
            <w:r>
              <w:rPr>
                <w:caps/>
              </w:rPr>
              <w:t>SPECIAL CONDITIONS AND PROFESSIONAL REQUIREMENTS</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C47E90" w:rsidRDefault="00C95F54">
            <w:pPr>
              <w:pStyle w:val="Footer"/>
              <w:tabs>
                <w:tab w:val="clear" w:pos="4153"/>
                <w:tab w:val="clear" w:pos="8306"/>
              </w:tabs>
            </w:pPr>
            <w:r>
              <w:fldChar w:fldCharType="begin">
                <w:ffData>
                  <w:name w:val="Text35"/>
                  <w:enabled/>
                  <w:calcOnExit w:val="0"/>
                  <w:textInput/>
                </w:ffData>
              </w:fldChar>
            </w:r>
            <w:bookmarkStart w:id="32" w:name="Text35"/>
            <w:r w:rsidR="00C47E90">
              <w:instrText xml:space="preserve"> FORMTEXT </w:instrText>
            </w:r>
            <w:r>
              <w:fldChar w:fldCharType="separate"/>
            </w:r>
            <w:r w:rsidR="00C47E90">
              <w:rPr>
                <w:noProof/>
              </w:rPr>
              <w:t>Must be able to travel throughout the whole of the County Borough</w:t>
            </w:r>
            <w:r>
              <w:fldChar w:fldCharType="end"/>
            </w:r>
            <w:bookmarkEnd w:id="32"/>
          </w:p>
        </w:tc>
      </w:tr>
    </w:tbl>
    <w:p w:rsidR="00C47E90" w:rsidRDefault="00C47E90"/>
    <w:p w:rsidR="00C47E90" w:rsidRDefault="00C47E90"/>
    <w:sectPr w:rsidR="00C47E90" w:rsidSect="00C95F54">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97" w:rsidRDefault="009D4197">
      <w:r>
        <w:separator/>
      </w:r>
    </w:p>
  </w:endnote>
  <w:endnote w:type="continuationSeparator" w:id="0">
    <w:p w:rsidR="009D4197" w:rsidRDefault="009D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2C" w:rsidRDefault="00C95F54">
    <w:pPr>
      <w:pStyle w:val="Footer"/>
      <w:jc w:val="center"/>
    </w:pPr>
    <w:r>
      <w:rPr>
        <w:rStyle w:val="PageNumber"/>
      </w:rPr>
      <w:fldChar w:fldCharType="begin"/>
    </w:r>
    <w:r w:rsidR="00D5572C">
      <w:rPr>
        <w:rStyle w:val="PageNumber"/>
      </w:rPr>
      <w:instrText xml:space="preserve"> PAGE </w:instrText>
    </w:r>
    <w:r>
      <w:rPr>
        <w:rStyle w:val="PageNumber"/>
      </w:rPr>
      <w:fldChar w:fldCharType="separate"/>
    </w:r>
    <w:r w:rsidR="00464D14">
      <w:rPr>
        <w:rStyle w:val="PageNumber"/>
        <w:noProof/>
      </w:rPr>
      <w:t>1</w:t>
    </w:r>
    <w:r>
      <w:rPr>
        <w:rStyle w:val="PageNumber"/>
      </w:rPr>
      <w:fldChar w:fldCharType="end"/>
    </w:r>
    <w:r w:rsidR="00D5572C">
      <w:rPr>
        <w:rStyle w:val="PageNumber"/>
      </w:rPr>
      <w:t>/</w:t>
    </w:r>
    <w:r>
      <w:rPr>
        <w:rStyle w:val="PageNumber"/>
      </w:rPr>
      <w:fldChar w:fldCharType="begin"/>
    </w:r>
    <w:r w:rsidR="00D5572C">
      <w:rPr>
        <w:rStyle w:val="PageNumber"/>
      </w:rPr>
      <w:instrText xml:space="preserve"> NUMPAGES </w:instrText>
    </w:r>
    <w:r>
      <w:rPr>
        <w:rStyle w:val="PageNumber"/>
      </w:rPr>
      <w:fldChar w:fldCharType="separate"/>
    </w:r>
    <w:r w:rsidR="00464D1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97" w:rsidRDefault="009D4197">
      <w:r>
        <w:separator/>
      </w:r>
    </w:p>
  </w:footnote>
  <w:footnote w:type="continuationSeparator" w:id="0">
    <w:p w:rsidR="009D4197" w:rsidRDefault="009D4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2C" w:rsidRDefault="00AC252A">
    <w:pPr>
      <w:pStyle w:val="Header"/>
      <w:jc w:val="center"/>
    </w:pPr>
    <w:r>
      <w:rPr>
        <w:noProof/>
        <w:lang w:eastAsia="en-GB"/>
      </w:rPr>
      <w:drawing>
        <wp:inline distT="0" distB="0" distL="0" distR="0">
          <wp:extent cx="5105400" cy="790575"/>
          <wp:effectExtent l="19050" t="0" r="0" b="0"/>
          <wp:docPr id="1"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logo curve top"/>
                  <pic:cNvPicPr>
                    <a:picLocks noChangeAspect="1" noChangeArrowheads="1"/>
                  </pic:cNvPicPr>
                </pic:nvPicPr>
                <pic:blipFill>
                  <a:blip r:embed="rId1"/>
                  <a:srcRect/>
                  <a:stretch>
                    <a:fillRect/>
                  </a:stretch>
                </pic:blipFill>
                <pic:spPr bwMode="auto">
                  <a:xfrm>
                    <a:off x="0" y="0"/>
                    <a:ext cx="510540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41"/>
    <w:rsid w:val="00170248"/>
    <w:rsid w:val="001A705F"/>
    <w:rsid w:val="003134F0"/>
    <w:rsid w:val="00440341"/>
    <w:rsid w:val="00464D14"/>
    <w:rsid w:val="005B03EC"/>
    <w:rsid w:val="006D6AEF"/>
    <w:rsid w:val="006F24EF"/>
    <w:rsid w:val="007F636B"/>
    <w:rsid w:val="00810E71"/>
    <w:rsid w:val="00851938"/>
    <w:rsid w:val="008522A8"/>
    <w:rsid w:val="009D4197"/>
    <w:rsid w:val="00A96BD8"/>
    <w:rsid w:val="00AC252A"/>
    <w:rsid w:val="00C1736F"/>
    <w:rsid w:val="00C173ED"/>
    <w:rsid w:val="00C47E90"/>
    <w:rsid w:val="00C95F54"/>
    <w:rsid w:val="00CD176E"/>
    <w:rsid w:val="00D24E9E"/>
    <w:rsid w:val="00D5572C"/>
    <w:rsid w:val="00DC5989"/>
    <w:rsid w:val="00E51360"/>
    <w:rsid w:val="00FA0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EA18D4-D1C0-42CA-AEF8-7E92D5A9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54"/>
    <w:rPr>
      <w:rFonts w:ascii="Arial" w:hAnsi="Arial"/>
      <w:sz w:val="24"/>
      <w:szCs w:val="24"/>
      <w:lang w:eastAsia="en-US"/>
    </w:rPr>
  </w:style>
  <w:style w:type="paragraph" w:styleId="Heading1">
    <w:name w:val="heading 1"/>
    <w:basedOn w:val="Normal"/>
    <w:next w:val="Normal"/>
    <w:qFormat/>
    <w:rsid w:val="00C95F54"/>
    <w:pPr>
      <w:keepNext/>
      <w:jc w:val="center"/>
      <w:outlineLvl w:val="0"/>
    </w:pPr>
    <w:rPr>
      <w:b/>
      <w:caps/>
      <w:szCs w:val="20"/>
      <w:u w:val="single"/>
    </w:rPr>
  </w:style>
  <w:style w:type="paragraph" w:styleId="Heading2">
    <w:name w:val="heading 2"/>
    <w:basedOn w:val="Normal"/>
    <w:next w:val="Normal"/>
    <w:qFormat/>
    <w:rsid w:val="00C95F54"/>
    <w:pPr>
      <w:keepNext/>
      <w:jc w:val="center"/>
      <w:outlineLvl w:val="1"/>
    </w:pPr>
    <w:rPr>
      <w:rFonts w:ascii="Tahoma" w:hAnsi="Tahoma" w:cs="Tahoma"/>
      <w:b/>
      <w:caps/>
      <w:sz w:val="32"/>
    </w:rPr>
  </w:style>
  <w:style w:type="paragraph" w:styleId="Heading4">
    <w:name w:val="heading 4"/>
    <w:basedOn w:val="Normal"/>
    <w:next w:val="Normal"/>
    <w:qFormat/>
    <w:rsid w:val="00C95F54"/>
    <w:pPr>
      <w:keepNext/>
      <w:widowControl w:val="0"/>
      <w:jc w:val="center"/>
      <w:outlineLvl w:val="3"/>
    </w:pPr>
    <w:rPr>
      <w:szCs w:val="20"/>
      <w:u w:val="single"/>
      <w:lang w:val="en-US"/>
    </w:rPr>
  </w:style>
  <w:style w:type="paragraph" w:styleId="Heading5">
    <w:name w:val="heading 5"/>
    <w:basedOn w:val="Normal"/>
    <w:next w:val="Normal"/>
    <w:qFormat/>
    <w:rsid w:val="00C95F54"/>
    <w:pPr>
      <w:keepNext/>
      <w:widowControl w:val="0"/>
      <w:jc w:val="center"/>
      <w:outlineLvl w:val="4"/>
    </w:pPr>
    <w:rPr>
      <w:b/>
      <w:szCs w:val="20"/>
    </w:rPr>
  </w:style>
  <w:style w:type="paragraph" w:styleId="Heading6">
    <w:name w:val="heading 6"/>
    <w:basedOn w:val="Normal"/>
    <w:next w:val="Normal"/>
    <w:qFormat/>
    <w:rsid w:val="00C95F54"/>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F54"/>
    <w:pPr>
      <w:tabs>
        <w:tab w:val="center" w:pos="4153"/>
        <w:tab w:val="right" w:pos="8306"/>
      </w:tabs>
    </w:pPr>
    <w:rPr>
      <w:szCs w:val="20"/>
    </w:rPr>
  </w:style>
  <w:style w:type="paragraph" w:styleId="BodyText3">
    <w:name w:val="Body Text 3"/>
    <w:basedOn w:val="Normal"/>
    <w:rsid w:val="00C95F54"/>
    <w:rPr>
      <w:b/>
      <w:bCs/>
      <w:szCs w:val="20"/>
    </w:rPr>
  </w:style>
  <w:style w:type="paragraph" w:styleId="BodyText2">
    <w:name w:val="Body Text 2"/>
    <w:basedOn w:val="Normal"/>
    <w:rsid w:val="00C95F54"/>
    <w:pPr>
      <w:jc w:val="both"/>
    </w:pPr>
    <w:rPr>
      <w:b/>
      <w:szCs w:val="20"/>
    </w:rPr>
  </w:style>
  <w:style w:type="paragraph" w:styleId="Footer">
    <w:name w:val="footer"/>
    <w:basedOn w:val="Normal"/>
    <w:rsid w:val="00C95F54"/>
    <w:pPr>
      <w:tabs>
        <w:tab w:val="center" w:pos="4153"/>
        <w:tab w:val="right" w:pos="8306"/>
      </w:tabs>
    </w:pPr>
    <w:rPr>
      <w:szCs w:val="20"/>
    </w:rPr>
  </w:style>
  <w:style w:type="character" w:styleId="PageNumber">
    <w:name w:val="page number"/>
    <w:basedOn w:val="DefaultParagraphFont"/>
    <w:rsid w:val="00C95F54"/>
  </w:style>
  <w:style w:type="paragraph" w:styleId="BalloonText">
    <w:name w:val="Balloon Text"/>
    <w:basedOn w:val="Normal"/>
    <w:semiHidden/>
    <w:rsid w:val="00D24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Moran, Ian</dc:creator>
  <cp:lastModifiedBy>simon labbett</cp:lastModifiedBy>
  <cp:revision>2</cp:revision>
  <cp:lastPrinted>2009-05-13T11:41:00Z</cp:lastPrinted>
  <dcterms:created xsi:type="dcterms:W3CDTF">2018-11-06T18:45:00Z</dcterms:created>
  <dcterms:modified xsi:type="dcterms:W3CDTF">2018-11-06T18:45:00Z</dcterms:modified>
</cp:coreProperties>
</file>